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F0790C" w14:textId="77777777" w:rsidR="00C326A8" w:rsidRDefault="00C326A8">
      <w:pPr>
        <w:rPr>
          <w:rFonts w:ascii="Arial" w:eastAsia="Arial" w:hAnsi="Arial" w:cs="Arial"/>
        </w:rPr>
      </w:pPr>
    </w:p>
    <w:p w14:paraId="686079A1" w14:textId="77777777" w:rsidR="00C326A8" w:rsidRDefault="00C326A8">
      <w:pPr>
        <w:spacing w:after="0"/>
        <w:jc w:val="both"/>
        <w:rPr>
          <w:rFonts w:ascii="Arial" w:eastAsia="Arial" w:hAnsi="Arial" w:cs="Arial"/>
          <w:b/>
          <w:color w:val="000000"/>
          <w:sz w:val="28"/>
          <w:szCs w:val="28"/>
        </w:rPr>
      </w:pPr>
    </w:p>
    <w:p w14:paraId="5826FF23" w14:textId="6974FF02" w:rsidR="00C326A8" w:rsidRDefault="002977F2">
      <w:pPr>
        <w:spacing w:after="0"/>
        <w:jc w:val="both"/>
        <w:rPr>
          <w:rFonts w:ascii="Arial" w:eastAsia="Arial" w:hAnsi="Arial" w:cs="Arial"/>
          <w:b/>
          <w:color w:val="000000"/>
          <w:sz w:val="28"/>
          <w:szCs w:val="28"/>
        </w:rPr>
      </w:pPr>
      <w:r>
        <w:rPr>
          <w:rFonts w:ascii="Arial" w:eastAsia="Arial" w:hAnsi="Arial" w:cs="Arial"/>
          <w:b/>
          <w:color w:val="000000"/>
          <w:sz w:val="28"/>
          <w:szCs w:val="28"/>
        </w:rPr>
        <w:t xml:space="preserve">Anniversary of IL special issue 2024 </w:t>
      </w:r>
    </w:p>
    <w:p w14:paraId="6B16BFE6" w14:textId="77777777" w:rsidR="00C326A8" w:rsidRPr="00E82243" w:rsidRDefault="00C326A8">
      <w:pPr>
        <w:spacing w:after="0"/>
        <w:rPr>
          <w:rFonts w:ascii="Arial" w:eastAsia="Arial" w:hAnsi="Arial" w:cs="Arial"/>
          <w:b/>
          <w:color w:val="000000"/>
        </w:rPr>
      </w:pPr>
    </w:p>
    <w:p w14:paraId="62CCC0C1" w14:textId="47CA2229" w:rsidR="00C326A8" w:rsidRDefault="00A60D79">
      <w:pPr>
        <w:keepNext/>
        <w:keepLines/>
        <w:pBdr>
          <w:top w:val="nil"/>
          <w:left w:val="nil"/>
          <w:bottom w:val="nil"/>
          <w:right w:val="nil"/>
          <w:between w:val="nil"/>
        </w:pBdr>
        <w:spacing w:after="200" w:line="240" w:lineRule="auto"/>
        <w:rPr>
          <w:rFonts w:ascii="Arial" w:eastAsia="Arial" w:hAnsi="Arial" w:cs="Arial"/>
          <w:b/>
          <w:color w:val="000000"/>
          <w:sz w:val="36"/>
          <w:szCs w:val="36"/>
        </w:rPr>
      </w:pPr>
      <w:r w:rsidRPr="00A60D79">
        <w:rPr>
          <w:rFonts w:ascii="Arial" w:eastAsia="Arial" w:hAnsi="Arial" w:cs="Arial"/>
          <w:b/>
          <w:color w:val="000000"/>
          <w:sz w:val="36"/>
          <w:szCs w:val="36"/>
        </w:rPr>
        <w:t>Information literacy after the AI revolution</w:t>
      </w:r>
    </w:p>
    <w:p w14:paraId="640BA306" w14:textId="1735B00A" w:rsidR="00C326A8" w:rsidRPr="005122E7" w:rsidRDefault="00241E8F">
      <w:pPr>
        <w:keepNext/>
        <w:keepLines/>
        <w:pBdr>
          <w:top w:val="nil"/>
          <w:left w:val="nil"/>
          <w:bottom w:val="nil"/>
          <w:right w:val="nil"/>
          <w:between w:val="nil"/>
        </w:pBdr>
        <w:spacing w:after="0" w:line="240" w:lineRule="auto"/>
        <w:rPr>
          <w:rFonts w:ascii="Arial" w:eastAsia="Arial" w:hAnsi="Arial" w:cs="Arial"/>
          <w:b/>
          <w:sz w:val="24"/>
          <w:szCs w:val="24"/>
          <w:lang w:val="fi-FI"/>
        </w:rPr>
      </w:pPr>
      <w:hyperlink r:id="rId8" w:history="1">
        <w:r w:rsidR="006141E4" w:rsidRPr="005122E7">
          <w:rPr>
            <w:rStyle w:val="Hyperlink"/>
            <w:rFonts w:ascii="Arial" w:eastAsia="Arial" w:hAnsi="Arial" w:cs="Arial"/>
            <w:b/>
            <w:sz w:val="24"/>
            <w:szCs w:val="24"/>
            <w:lang w:val="fi-FI"/>
          </w:rPr>
          <w:t>http://dx.doi.org/10.11645/18.1.593</w:t>
        </w:r>
      </w:hyperlink>
      <w:r w:rsidR="006141E4" w:rsidRPr="005122E7">
        <w:rPr>
          <w:rFonts w:ascii="Arial" w:eastAsia="Arial" w:hAnsi="Arial" w:cs="Arial"/>
          <w:b/>
          <w:sz w:val="24"/>
          <w:szCs w:val="24"/>
          <w:lang w:val="fi-FI"/>
        </w:rPr>
        <w:t xml:space="preserve"> </w:t>
      </w:r>
    </w:p>
    <w:p w14:paraId="2D7A0123" w14:textId="77777777" w:rsidR="00C326A8" w:rsidRPr="005122E7" w:rsidRDefault="00C326A8">
      <w:pPr>
        <w:keepNext/>
        <w:keepLines/>
        <w:pBdr>
          <w:top w:val="nil"/>
          <w:left w:val="nil"/>
          <w:bottom w:val="nil"/>
          <w:right w:val="nil"/>
          <w:between w:val="nil"/>
        </w:pBdr>
        <w:spacing w:after="0" w:line="240" w:lineRule="auto"/>
        <w:rPr>
          <w:rFonts w:ascii="Arial" w:eastAsia="Arial" w:hAnsi="Arial" w:cs="Arial"/>
          <w:b/>
          <w:color w:val="000000"/>
          <w:lang w:val="fi-FI"/>
        </w:rPr>
      </w:pPr>
    </w:p>
    <w:p w14:paraId="3C8A5B08" w14:textId="6495F3C6" w:rsidR="00C326A8" w:rsidRPr="005122E7" w:rsidRDefault="00036198">
      <w:pPr>
        <w:keepNext/>
        <w:keepLines/>
        <w:pBdr>
          <w:top w:val="nil"/>
          <w:left w:val="nil"/>
          <w:bottom w:val="nil"/>
          <w:right w:val="nil"/>
          <w:between w:val="nil"/>
        </w:pBdr>
        <w:spacing w:after="0" w:line="240" w:lineRule="auto"/>
        <w:rPr>
          <w:rFonts w:ascii="Arial" w:eastAsia="Arial" w:hAnsi="Arial" w:cs="Arial"/>
          <w:b/>
          <w:color w:val="000000"/>
          <w:lang w:val="fi-FI"/>
        </w:rPr>
      </w:pPr>
      <w:r w:rsidRPr="005122E7">
        <w:rPr>
          <w:rFonts w:ascii="Arial" w:eastAsia="Arial" w:hAnsi="Arial" w:cs="Arial"/>
          <w:b/>
          <w:color w:val="000000"/>
          <w:lang w:val="fi-FI"/>
        </w:rPr>
        <w:t>Noora Hirvonen</w:t>
      </w:r>
    </w:p>
    <w:p w14:paraId="22D3080B" w14:textId="1240CA5B" w:rsidR="00C326A8" w:rsidRDefault="006141E4" w:rsidP="006141E4">
      <w:pPr>
        <w:keepNext/>
        <w:keepLines/>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Professor, Information Studies, University of Oulu. Email: </w:t>
      </w:r>
      <w:hyperlink r:id="rId9" w:history="1">
        <w:r w:rsidR="00E82243" w:rsidRPr="00384A5D">
          <w:rPr>
            <w:rStyle w:val="Hyperlink"/>
            <w:rFonts w:ascii="Arial" w:eastAsia="Arial" w:hAnsi="Arial" w:cs="Arial"/>
          </w:rPr>
          <w:t>noora.hirvonen@oulu.fi</w:t>
        </w:r>
      </w:hyperlink>
      <w:r w:rsidR="00E82243">
        <w:rPr>
          <w:rFonts w:ascii="Arial" w:eastAsia="Arial" w:hAnsi="Arial" w:cs="Arial"/>
          <w:color w:val="000000"/>
        </w:rPr>
        <w:t>.</w:t>
      </w:r>
      <w:r>
        <w:rPr>
          <w:rFonts w:ascii="Arial" w:eastAsia="Arial" w:hAnsi="Arial" w:cs="Arial"/>
          <w:color w:val="000000"/>
        </w:rPr>
        <w:t xml:space="preserve"> ORCID: </w:t>
      </w:r>
      <w:hyperlink r:id="rId10" w:history="1">
        <w:r w:rsidRPr="00134AFC">
          <w:rPr>
            <w:rStyle w:val="Hyperlink"/>
            <w:rFonts w:ascii="Arial" w:eastAsia="Arial" w:hAnsi="Arial" w:cs="Arial"/>
          </w:rPr>
          <w:t>0000-0001-7577-3057</w:t>
        </w:r>
      </w:hyperlink>
      <w:r>
        <w:rPr>
          <w:rFonts w:ascii="Arial" w:eastAsia="Arial" w:hAnsi="Arial" w:cs="Arial"/>
          <w:color w:val="000000"/>
        </w:rPr>
        <w:t xml:space="preserve">. </w:t>
      </w:r>
    </w:p>
    <w:p w14:paraId="6EFA8C95" w14:textId="1CB3BCBC" w:rsidR="00C326A8" w:rsidRPr="00036198" w:rsidRDefault="00C326A8" w:rsidP="00036198">
      <w:pPr>
        <w:keepNext/>
        <w:keepLines/>
        <w:pBdr>
          <w:top w:val="nil"/>
          <w:left w:val="nil"/>
          <w:bottom w:val="nil"/>
          <w:right w:val="nil"/>
          <w:between w:val="nil"/>
        </w:pBdr>
        <w:spacing w:after="0" w:line="240" w:lineRule="auto"/>
        <w:rPr>
          <w:rFonts w:ascii="Arial" w:eastAsia="Arial" w:hAnsi="Arial" w:cs="Arial"/>
          <w:b/>
          <w:color w:val="000000"/>
        </w:rPr>
      </w:pPr>
    </w:p>
    <w:p w14:paraId="1CF02C70" w14:textId="77777777" w:rsidR="00C326A8" w:rsidRDefault="005025AA">
      <w:pPr>
        <w:keepNext/>
        <w:keepLines/>
        <w:pBdr>
          <w:top w:val="nil"/>
          <w:left w:val="nil"/>
          <w:bottom w:val="nil"/>
          <w:right w:val="nil"/>
          <w:between w:val="nil"/>
        </w:pBdr>
        <w:spacing w:after="200" w:line="240" w:lineRule="auto"/>
        <w:rPr>
          <w:b/>
          <w:color w:val="000000"/>
          <w:sz w:val="28"/>
          <w:szCs w:val="28"/>
        </w:rPr>
      </w:pPr>
      <w:r>
        <w:rPr>
          <w:rFonts w:ascii="Arial" w:eastAsia="Arial" w:hAnsi="Arial" w:cs="Arial"/>
          <w:b/>
          <w:color w:val="000000"/>
          <w:sz w:val="28"/>
          <w:szCs w:val="28"/>
        </w:rPr>
        <w:t>Abstract</w:t>
      </w:r>
    </w:p>
    <w:p w14:paraId="34399E2B" w14:textId="23FB7025" w:rsidR="00C326A8" w:rsidRPr="006141E4" w:rsidRDefault="00036198" w:rsidP="006141E4">
      <w:pPr>
        <w:pBdr>
          <w:top w:val="nil"/>
          <w:left w:val="nil"/>
          <w:bottom w:val="nil"/>
          <w:right w:val="nil"/>
          <w:between w:val="nil"/>
        </w:pBdr>
        <w:spacing w:line="240" w:lineRule="auto"/>
        <w:rPr>
          <w:color w:val="000000"/>
        </w:rPr>
      </w:pPr>
      <w:r w:rsidRPr="00036198">
        <w:rPr>
          <w:rFonts w:ascii="Arial" w:eastAsia="Arial" w:hAnsi="Arial" w:cs="Arial"/>
          <w:color w:val="000000"/>
        </w:rPr>
        <w:t xml:space="preserve">This article asks what role </w:t>
      </w:r>
      <w:proofErr w:type="gramStart"/>
      <w:r w:rsidRPr="00036198">
        <w:rPr>
          <w:rFonts w:ascii="Arial" w:eastAsia="Arial" w:hAnsi="Arial" w:cs="Arial"/>
          <w:color w:val="000000"/>
        </w:rPr>
        <w:t>does information literacy</w:t>
      </w:r>
      <w:r w:rsidR="006141E4">
        <w:rPr>
          <w:rFonts w:ascii="Arial" w:eastAsia="Arial" w:hAnsi="Arial" w:cs="Arial"/>
          <w:color w:val="000000"/>
        </w:rPr>
        <w:t xml:space="preserve"> (IL)</w:t>
      </w:r>
      <w:r w:rsidRPr="00036198">
        <w:rPr>
          <w:rFonts w:ascii="Arial" w:eastAsia="Arial" w:hAnsi="Arial" w:cs="Arial"/>
          <w:color w:val="000000"/>
        </w:rPr>
        <w:t xml:space="preserve"> play</w:t>
      </w:r>
      <w:proofErr w:type="gramEnd"/>
      <w:r w:rsidRPr="00036198">
        <w:rPr>
          <w:rFonts w:ascii="Arial" w:eastAsia="Arial" w:hAnsi="Arial" w:cs="Arial"/>
          <w:color w:val="000000"/>
        </w:rPr>
        <w:t xml:space="preserve"> in information environments where information tasks are increasingly being conducted in cooperation with, or delegated to, artificial intelligence (AI) systems. The article discusses recent AI developments and their potential consequences from the perspective of information practices, emphasising the ways increased autonomy and adaptiveness of information systems challenge human agency. The article concludes with a call for future research and action, highlighting the unique position of </w:t>
      </w:r>
      <w:r w:rsidR="006141E4">
        <w:rPr>
          <w:rFonts w:ascii="Arial" w:eastAsia="Arial" w:hAnsi="Arial" w:cs="Arial"/>
          <w:color w:val="000000"/>
        </w:rPr>
        <w:t>IL</w:t>
      </w:r>
      <w:r w:rsidRPr="00036198">
        <w:rPr>
          <w:rFonts w:ascii="Arial" w:eastAsia="Arial" w:hAnsi="Arial" w:cs="Arial"/>
          <w:color w:val="000000"/>
        </w:rPr>
        <w:t xml:space="preserve"> researchers and practitioners in shaping the future with AI.</w:t>
      </w:r>
    </w:p>
    <w:p w14:paraId="2175B49C" w14:textId="77777777" w:rsidR="00C326A8" w:rsidRDefault="005025AA">
      <w:pPr>
        <w:spacing w:after="0"/>
        <w:rPr>
          <w:rFonts w:ascii="Arial" w:eastAsia="Arial" w:hAnsi="Arial" w:cs="Arial"/>
          <w:b/>
        </w:rPr>
      </w:pPr>
      <w:r>
        <w:rPr>
          <w:rFonts w:ascii="Arial" w:eastAsia="Arial" w:hAnsi="Arial" w:cs="Arial"/>
          <w:b/>
        </w:rPr>
        <w:t>Keywords</w:t>
      </w:r>
    </w:p>
    <w:p w14:paraId="3B9E881C" w14:textId="007E0508" w:rsidR="00C326A8" w:rsidRDefault="00241E8F">
      <w:pPr>
        <w:pBdr>
          <w:top w:val="nil"/>
          <w:left w:val="nil"/>
          <w:bottom w:val="nil"/>
          <w:right w:val="nil"/>
          <w:between w:val="nil"/>
        </w:pBdr>
        <w:spacing w:line="240" w:lineRule="auto"/>
        <w:rPr>
          <w:color w:val="000000"/>
        </w:rPr>
      </w:pPr>
      <w:r>
        <w:rPr>
          <w:rFonts w:ascii="Arial" w:eastAsia="Arial" w:hAnsi="Arial" w:cs="Arial"/>
          <w:color w:val="000000"/>
        </w:rPr>
        <w:t>a</w:t>
      </w:r>
      <w:r w:rsidR="008346B5" w:rsidRPr="00036198">
        <w:rPr>
          <w:rFonts w:ascii="Arial" w:eastAsia="Arial" w:hAnsi="Arial" w:cs="Arial"/>
          <w:color w:val="000000"/>
        </w:rPr>
        <w:t>gency</w:t>
      </w:r>
      <w:r w:rsidR="005025AA">
        <w:rPr>
          <w:rFonts w:ascii="Arial" w:eastAsia="Arial" w:hAnsi="Arial" w:cs="Arial"/>
          <w:color w:val="000000"/>
        </w:rPr>
        <w:t>;</w:t>
      </w:r>
      <w:r w:rsidR="008346B5">
        <w:rPr>
          <w:rFonts w:ascii="Arial" w:eastAsia="Arial" w:hAnsi="Arial" w:cs="Arial"/>
          <w:color w:val="000000"/>
        </w:rPr>
        <w:t xml:space="preserve"> </w:t>
      </w:r>
      <w:r w:rsidR="00036198" w:rsidRPr="00036198">
        <w:rPr>
          <w:rFonts w:ascii="Arial" w:eastAsia="Arial" w:hAnsi="Arial" w:cs="Arial"/>
          <w:color w:val="000000"/>
        </w:rPr>
        <w:t>artificial intelligence</w:t>
      </w:r>
      <w:r w:rsidR="005025AA">
        <w:rPr>
          <w:rFonts w:ascii="Arial" w:eastAsia="Arial" w:hAnsi="Arial" w:cs="Arial"/>
          <w:color w:val="000000"/>
        </w:rPr>
        <w:t>;</w:t>
      </w:r>
      <w:r w:rsidR="00036198" w:rsidRPr="00036198">
        <w:rPr>
          <w:rFonts w:ascii="Arial" w:eastAsia="Arial" w:hAnsi="Arial" w:cs="Arial"/>
          <w:color w:val="000000"/>
        </w:rPr>
        <w:t xml:space="preserve"> </w:t>
      </w:r>
      <w:r w:rsidR="008346B5">
        <w:rPr>
          <w:rFonts w:ascii="Arial" w:eastAsia="Arial" w:hAnsi="Arial" w:cs="Arial"/>
          <w:color w:val="000000"/>
        </w:rPr>
        <w:t>information literacy</w:t>
      </w:r>
      <w:r w:rsidR="005025AA">
        <w:rPr>
          <w:rFonts w:ascii="Arial" w:eastAsia="Arial" w:hAnsi="Arial" w:cs="Arial"/>
          <w:color w:val="000000"/>
        </w:rPr>
        <w:t>;</w:t>
      </w:r>
      <w:r w:rsidR="008346B5">
        <w:rPr>
          <w:rFonts w:ascii="Arial" w:eastAsia="Arial" w:hAnsi="Arial" w:cs="Arial"/>
          <w:color w:val="000000"/>
        </w:rPr>
        <w:t xml:space="preserve"> </w:t>
      </w:r>
      <w:r w:rsidR="00036198" w:rsidRPr="00036198">
        <w:rPr>
          <w:rFonts w:ascii="Arial" w:eastAsia="Arial" w:hAnsi="Arial" w:cs="Arial"/>
          <w:color w:val="000000"/>
        </w:rPr>
        <w:t>information practices</w:t>
      </w:r>
    </w:p>
    <w:p w14:paraId="4BD85FEE" w14:textId="77777777" w:rsidR="00C326A8" w:rsidRDefault="00241E8F">
      <w:pPr>
        <w:keepNext/>
        <w:keepLines/>
        <w:pBdr>
          <w:top w:val="nil"/>
          <w:left w:val="nil"/>
          <w:bottom w:val="nil"/>
          <w:right w:val="nil"/>
          <w:between w:val="nil"/>
        </w:pBdr>
        <w:spacing w:after="200" w:line="240" w:lineRule="auto"/>
        <w:rPr>
          <w:rFonts w:ascii="Arial" w:eastAsia="Arial" w:hAnsi="Arial" w:cs="Arial"/>
          <w:b/>
          <w:color w:val="000000"/>
          <w:sz w:val="28"/>
          <w:szCs w:val="28"/>
        </w:rPr>
      </w:pPr>
      <w:r>
        <w:rPr>
          <w:noProof/>
        </w:rPr>
      </w:r>
      <w:r w:rsidR="00241E8F">
        <w:rPr>
          <w:noProof/>
        </w:rPr>
        <w:pict w14:anchorId="768D9E6C">
          <v:rect id="_x0000_i1025" alt="" style="width:451.3pt;height:.05pt;mso-width-percent:0;mso-height-percent:0;mso-width-percent:0;mso-height-percent:0" o:hralign="center" o:hrstd="t" o:hr="t" fillcolor="#a0a0a0" stroked="f"/>
        </w:pict>
      </w:r>
    </w:p>
    <w:p w14:paraId="46E50B6C" w14:textId="1328499F" w:rsidR="00C326A8" w:rsidRPr="006141E4" w:rsidRDefault="006141E4" w:rsidP="006141E4">
      <w:pPr>
        <w:keepNext/>
        <w:keepLines/>
        <w:pBdr>
          <w:top w:val="nil"/>
          <w:left w:val="nil"/>
          <w:bottom w:val="nil"/>
          <w:right w:val="nil"/>
          <w:between w:val="nil"/>
        </w:pBdr>
        <w:spacing w:after="200" w:line="240" w:lineRule="auto"/>
        <w:rPr>
          <w:rFonts w:ascii="Arial" w:eastAsia="Arial" w:hAnsi="Arial" w:cs="Arial"/>
          <w:b/>
          <w:color w:val="000000"/>
          <w:sz w:val="28"/>
          <w:szCs w:val="28"/>
        </w:rPr>
      </w:pPr>
      <w:r w:rsidRPr="006141E4">
        <w:rPr>
          <w:rFonts w:ascii="Arial" w:eastAsia="Arial" w:hAnsi="Arial" w:cs="Arial"/>
          <w:b/>
          <w:color w:val="000000"/>
          <w:sz w:val="28"/>
          <w:szCs w:val="28"/>
        </w:rPr>
        <w:t>1.</w:t>
      </w:r>
      <w:r>
        <w:rPr>
          <w:rFonts w:ascii="Arial" w:eastAsia="Arial" w:hAnsi="Arial" w:cs="Arial"/>
          <w:b/>
          <w:color w:val="000000"/>
          <w:sz w:val="28"/>
          <w:szCs w:val="28"/>
        </w:rPr>
        <w:t xml:space="preserve"> Introduction</w:t>
      </w:r>
    </w:p>
    <w:p w14:paraId="520E4158" w14:textId="77777777" w:rsidR="00684DBD" w:rsidRDefault="00036198" w:rsidP="00684DBD">
      <w:pPr>
        <w:spacing w:after="0" w:line="240" w:lineRule="auto"/>
        <w:rPr>
          <w:rFonts w:ascii="Arial" w:hAnsi="Arial" w:cs="Arial"/>
        </w:rPr>
      </w:pPr>
      <w:r>
        <w:rPr>
          <w:rFonts w:ascii="Arial" w:hAnsi="Arial" w:cs="Arial"/>
        </w:rPr>
        <w:t xml:space="preserve">Enabled by the </w:t>
      </w:r>
      <w:r w:rsidRPr="008F4927">
        <w:rPr>
          <w:rFonts w:ascii="Arial" w:hAnsi="Arial" w:cs="Arial"/>
        </w:rPr>
        <w:t>development and increased use of artificial intelligence (AI) systems that collect, process, and react to data in ways that ‘simulate human</w:t>
      </w:r>
      <w:r w:rsidRPr="005F3447">
        <w:t xml:space="preserve"> </w:t>
      </w:r>
      <w:r w:rsidRPr="005F3447">
        <w:rPr>
          <w:rFonts w:ascii="Arial" w:hAnsi="Arial" w:cs="Arial"/>
        </w:rPr>
        <w:t>intelligence’ (</w:t>
      </w:r>
      <w:r>
        <w:rPr>
          <w:rFonts w:ascii="Arial" w:hAnsi="Arial" w:cs="Arial"/>
        </w:rPr>
        <w:t xml:space="preserve">see </w:t>
      </w:r>
      <w:r w:rsidRPr="005F3447">
        <w:rPr>
          <w:rFonts w:ascii="Arial" w:hAnsi="Arial" w:cs="Arial"/>
        </w:rPr>
        <w:t>Elliot, 2019),</w:t>
      </w:r>
      <w:r w:rsidRPr="008F4927">
        <w:rPr>
          <w:rFonts w:ascii="Arial" w:hAnsi="Arial" w:cs="Arial"/>
        </w:rPr>
        <w:t xml:space="preserve"> information systems have become increasingly automated, adaptive, personali</w:t>
      </w:r>
      <w:r w:rsidR="006141E4">
        <w:rPr>
          <w:rFonts w:ascii="Arial" w:hAnsi="Arial" w:cs="Arial"/>
        </w:rPr>
        <w:t>s</w:t>
      </w:r>
      <w:r w:rsidRPr="008F4927">
        <w:rPr>
          <w:rFonts w:ascii="Arial" w:hAnsi="Arial" w:cs="Arial"/>
        </w:rPr>
        <w:t>ed, and easy to use. Many of our routine information-related tasks can now be delegated to AI-powered search engines, (social) media platforms, streaming services, and digital assistants that seek to enable a frictionless</w:t>
      </w:r>
      <w:r w:rsidR="007B6248">
        <w:rPr>
          <w:rFonts w:ascii="Arial" w:hAnsi="Arial" w:cs="Arial"/>
        </w:rPr>
        <w:t xml:space="preserve"> </w:t>
      </w:r>
      <w:r w:rsidR="007B6248" w:rsidRPr="008F4927">
        <w:rPr>
          <w:rFonts w:ascii="Arial" w:hAnsi="Arial" w:cs="Arial"/>
        </w:rPr>
        <w:t>experience for us by anticipating our needs, wants, and desires</w:t>
      </w:r>
      <w:r w:rsidR="007B6248">
        <w:rPr>
          <w:rFonts w:ascii="Arial" w:hAnsi="Arial" w:cs="Arial"/>
        </w:rPr>
        <w:t>. At the same time, new opportunities for information seeking and creation have emerged due to generative AI applications that not only allow for information searching in human-like interaction</w:t>
      </w:r>
      <w:r w:rsidR="006141E4">
        <w:rPr>
          <w:rFonts w:ascii="Arial" w:hAnsi="Arial" w:cs="Arial"/>
        </w:rPr>
        <w:t>,</w:t>
      </w:r>
      <w:r w:rsidR="007B6248">
        <w:rPr>
          <w:rFonts w:ascii="Arial" w:hAnsi="Arial" w:cs="Arial"/>
        </w:rPr>
        <w:t xml:space="preserve"> but also enable the quick generation of content for different needs and requirements (see </w:t>
      </w:r>
      <w:proofErr w:type="spellStart"/>
      <w:r w:rsidR="007B6248">
        <w:rPr>
          <w:rFonts w:ascii="Arial" w:hAnsi="Arial" w:cs="Arial"/>
        </w:rPr>
        <w:t>Hirvonen</w:t>
      </w:r>
      <w:proofErr w:type="spellEnd"/>
      <w:r w:rsidR="007B6248">
        <w:rPr>
          <w:rFonts w:ascii="Arial" w:hAnsi="Arial" w:cs="Arial"/>
        </w:rPr>
        <w:t xml:space="preserve"> et al. </w:t>
      </w:r>
      <w:r w:rsidR="003358CB">
        <w:rPr>
          <w:rFonts w:ascii="Arial" w:hAnsi="Arial" w:cs="Arial"/>
        </w:rPr>
        <w:t>early view</w:t>
      </w:r>
      <w:r w:rsidR="007B6248">
        <w:rPr>
          <w:rFonts w:ascii="Arial" w:hAnsi="Arial" w:cs="Arial"/>
        </w:rPr>
        <w:t>).</w:t>
      </w:r>
      <w:r w:rsidR="007B6248" w:rsidRPr="007B6248">
        <w:rPr>
          <w:rFonts w:ascii="Arial" w:hAnsi="Arial" w:cs="Arial"/>
        </w:rPr>
        <w:t xml:space="preserve"> </w:t>
      </w:r>
      <w:r w:rsidR="007B6248">
        <w:rPr>
          <w:rFonts w:ascii="Arial" w:hAnsi="Arial" w:cs="Arial"/>
        </w:rPr>
        <w:t>These developments are quickly shaping the ways we acquire,</w:t>
      </w:r>
      <w:r w:rsidR="007B6248" w:rsidRPr="007B6248">
        <w:rPr>
          <w:rFonts w:ascii="Arial" w:hAnsi="Arial" w:cs="Arial"/>
        </w:rPr>
        <w:t xml:space="preserve"> </w:t>
      </w:r>
      <w:r w:rsidR="007B6248">
        <w:rPr>
          <w:rFonts w:ascii="Arial" w:hAnsi="Arial" w:cs="Arial"/>
        </w:rPr>
        <w:t>evaluate, share,</w:t>
      </w:r>
      <w:r w:rsidR="007B6248" w:rsidRPr="007B6248">
        <w:rPr>
          <w:rFonts w:ascii="Arial" w:hAnsi="Arial" w:cs="Arial"/>
        </w:rPr>
        <w:t xml:space="preserve"> </w:t>
      </w:r>
      <w:r w:rsidR="007B6248">
        <w:rPr>
          <w:rFonts w:ascii="Arial" w:hAnsi="Arial" w:cs="Arial"/>
        </w:rPr>
        <w:t xml:space="preserve">create, </w:t>
      </w:r>
      <w:r w:rsidR="00684DBD">
        <w:rPr>
          <w:rFonts w:ascii="Arial" w:hAnsi="Arial" w:cs="Arial"/>
        </w:rPr>
        <w:t>and use information in everyday life, in education, and as part of work tasks, and while doing so, challenge our understandings of information literacy (IL).</w:t>
      </w:r>
    </w:p>
    <w:p w14:paraId="696BFE07" w14:textId="07EDBBA4" w:rsidR="00036198" w:rsidRPr="007B6248" w:rsidRDefault="00036198" w:rsidP="007B6248">
      <w:pPr>
        <w:spacing w:after="0" w:line="240" w:lineRule="auto"/>
        <w:rPr>
          <w:rFonts w:ascii="Arial" w:hAnsi="Arial" w:cs="Arial"/>
        </w:rPr>
      </w:pPr>
    </w:p>
    <w:p w14:paraId="61905322" w14:textId="77777777" w:rsidR="00C326A8" w:rsidRDefault="00C326A8">
      <w:pPr>
        <w:rPr>
          <w:rFonts w:ascii="Arial" w:eastAsia="Arial" w:hAnsi="Arial" w:cs="Arial"/>
        </w:rPr>
        <w:sectPr w:rsidR="00C326A8" w:rsidSect="00175852">
          <w:headerReference w:type="default" r:id="rId11"/>
          <w:footerReference w:type="default" r:id="rId12"/>
          <w:headerReference w:type="first" r:id="rId13"/>
          <w:footerReference w:type="first" r:id="rId14"/>
          <w:pgSz w:w="12240" w:h="15840"/>
          <w:pgMar w:top="1440" w:right="1440" w:bottom="1440" w:left="1440" w:header="720" w:footer="907" w:gutter="0"/>
          <w:pgNumType w:start="47"/>
          <w:cols w:space="720"/>
          <w:titlePg/>
        </w:sectPr>
      </w:pPr>
    </w:p>
    <w:p w14:paraId="40100B55" w14:textId="6E8D85E9" w:rsidR="007B6248" w:rsidRPr="000A1FE1" w:rsidRDefault="007B6248" w:rsidP="007B6248">
      <w:pPr>
        <w:spacing w:after="0" w:line="240" w:lineRule="auto"/>
        <w:rPr>
          <w:rFonts w:ascii="Arial" w:hAnsi="Arial" w:cs="Arial"/>
          <w:color w:val="FF0000"/>
        </w:rPr>
      </w:pPr>
      <w:r>
        <w:rPr>
          <w:rFonts w:ascii="Arial" w:hAnsi="Arial" w:cs="Arial"/>
        </w:rPr>
        <w:lastRenderedPageBreak/>
        <w:t>The impacts of the development and increased uptake of AI technologies are difficult to foresee</w:t>
      </w:r>
      <w:r w:rsidR="00147441">
        <w:rPr>
          <w:rFonts w:ascii="Arial" w:hAnsi="Arial" w:cs="Arial"/>
        </w:rPr>
        <w:t>,</w:t>
      </w:r>
      <w:r>
        <w:rPr>
          <w:rFonts w:ascii="Arial" w:hAnsi="Arial" w:cs="Arial"/>
        </w:rPr>
        <w:t xml:space="preserve"> especially since this </w:t>
      </w:r>
      <w:r w:rsidRPr="00334786">
        <w:rPr>
          <w:rFonts w:ascii="Arial" w:hAnsi="Arial" w:cs="Arial"/>
          <w:i/>
          <w:iCs/>
        </w:rPr>
        <w:t>AI revolution</w:t>
      </w:r>
      <w:r w:rsidRPr="00334786">
        <w:rPr>
          <w:rFonts w:ascii="Arial" w:hAnsi="Arial" w:cs="Arial"/>
        </w:rPr>
        <w:t xml:space="preserve"> (</w:t>
      </w:r>
      <w:r w:rsidR="00147441">
        <w:rPr>
          <w:rFonts w:ascii="Arial" w:hAnsi="Arial" w:cs="Arial"/>
        </w:rPr>
        <w:t>for example</w:t>
      </w:r>
      <w:r w:rsidRPr="00334786">
        <w:rPr>
          <w:rFonts w:ascii="Arial" w:hAnsi="Arial" w:cs="Arial"/>
        </w:rPr>
        <w:t xml:space="preserve"> Davenport, 2018) is not only to do with the development of specific AI technologies</w:t>
      </w:r>
      <w:r w:rsidR="00147441">
        <w:rPr>
          <w:rFonts w:ascii="Arial" w:hAnsi="Arial" w:cs="Arial"/>
        </w:rPr>
        <w:t>,</w:t>
      </w:r>
      <w:r w:rsidRPr="00334786">
        <w:rPr>
          <w:rFonts w:ascii="Arial" w:hAnsi="Arial" w:cs="Arial"/>
        </w:rPr>
        <w:t xml:space="preserve"> but also with how the use of these technologies has quickly exploded in different sectors of society. This includes the ways AI systems are being used to mediate information and interactions between people and to modify, augment, and generate content to accomplish such goals (Hancock et al., 2020), shaping or even revolutionising organisations and commun</w:t>
      </w:r>
      <w:r w:rsidRPr="0079544E">
        <w:rPr>
          <w:rFonts w:ascii="Arial" w:hAnsi="Arial" w:cs="Arial"/>
        </w:rPr>
        <w:t>ication (see Davenport, 2018</w:t>
      </w:r>
      <w:r w:rsidR="007C4BCF">
        <w:rPr>
          <w:rFonts w:ascii="Arial" w:hAnsi="Arial" w:cs="Arial"/>
        </w:rPr>
        <w:t>;</w:t>
      </w:r>
      <w:r w:rsidRPr="0079544E">
        <w:rPr>
          <w:rFonts w:ascii="Arial" w:hAnsi="Arial" w:cs="Arial"/>
        </w:rPr>
        <w:t xml:space="preserve"> </w:t>
      </w:r>
      <w:proofErr w:type="spellStart"/>
      <w:r w:rsidRPr="0079544E">
        <w:rPr>
          <w:rFonts w:ascii="Arial" w:hAnsi="Arial" w:cs="Arial"/>
        </w:rPr>
        <w:t>Ågerfalk</w:t>
      </w:r>
      <w:proofErr w:type="spellEnd"/>
      <w:r w:rsidRPr="0079544E">
        <w:rPr>
          <w:rFonts w:ascii="Arial" w:hAnsi="Arial" w:cs="Arial"/>
        </w:rPr>
        <w:t>, 2020</w:t>
      </w:r>
      <w:r w:rsidR="007C4BCF">
        <w:rPr>
          <w:rFonts w:ascii="Arial" w:hAnsi="Arial" w:cs="Arial"/>
        </w:rPr>
        <w:t>;</w:t>
      </w:r>
      <w:r w:rsidRPr="0079544E">
        <w:rPr>
          <w:rFonts w:ascii="Arial" w:hAnsi="Arial" w:cs="Arial"/>
        </w:rPr>
        <w:t xml:space="preserve"> </w:t>
      </w:r>
      <w:proofErr w:type="spellStart"/>
      <w:r w:rsidRPr="0079544E">
        <w:rPr>
          <w:rFonts w:ascii="Arial" w:hAnsi="Arial" w:cs="Arial"/>
        </w:rPr>
        <w:t>Ågerfalk</w:t>
      </w:r>
      <w:proofErr w:type="spellEnd"/>
      <w:r w:rsidRPr="0079544E">
        <w:rPr>
          <w:rFonts w:ascii="Arial" w:hAnsi="Arial" w:cs="Arial"/>
        </w:rPr>
        <w:t xml:space="preserve"> et al., 2022</w:t>
      </w:r>
      <w:r w:rsidR="007C4BCF">
        <w:rPr>
          <w:rFonts w:ascii="Arial" w:hAnsi="Arial" w:cs="Arial"/>
        </w:rPr>
        <w:t>;</w:t>
      </w:r>
      <w:r w:rsidRPr="0079544E">
        <w:rPr>
          <w:rFonts w:ascii="Arial" w:hAnsi="Arial" w:cs="Arial"/>
        </w:rPr>
        <w:t xml:space="preserve"> Sheikh et al., 2023b). Now</w:t>
      </w:r>
      <w:r w:rsidRPr="00334786">
        <w:rPr>
          <w:rFonts w:ascii="Arial" w:hAnsi="Arial" w:cs="Arial"/>
        </w:rPr>
        <w:t xml:space="preserve">, AI systems </w:t>
      </w:r>
      <w:r>
        <w:rPr>
          <w:rFonts w:ascii="Arial" w:hAnsi="Arial" w:cs="Arial"/>
        </w:rPr>
        <w:t xml:space="preserve">can be </w:t>
      </w:r>
      <w:r w:rsidRPr="00334786">
        <w:rPr>
          <w:rFonts w:ascii="Arial" w:hAnsi="Arial" w:cs="Arial"/>
        </w:rPr>
        <w:t xml:space="preserve">considered as general-purpose technologies that, </w:t>
      </w:r>
      <w:r w:rsidR="007C4BCF">
        <w:rPr>
          <w:rFonts w:ascii="Arial" w:hAnsi="Arial" w:cs="Arial"/>
        </w:rPr>
        <w:t>when</w:t>
      </w:r>
      <w:r w:rsidR="007C4BCF" w:rsidRPr="00334786">
        <w:rPr>
          <w:rFonts w:ascii="Arial" w:hAnsi="Arial" w:cs="Arial"/>
        </w:rPr>
        <w:t xml:space="preserve"> </w:t>
      </w:r>
      <w:r w:rsidRPr="00334786">
        <w:rPr>
          <w:rFonts w:ascii="Arial" w:hAnsi="Arial" w:cs="Arial"/>
        </w:rPr>
        <w:t>integrated into wider systems of technologies, have systemic effects on society (Sheikh et al. 2023a). What prior general-purpose technologies such</w:t>
      </w:r>
      <w:r w:rsidRPr="00334786">
        <w:t xml:space="preserve"> </w:t>
      </w:r>
      <w:r w:rsidRPr="00334786">
        <w:rPr>
          <w:rFonts w:ascii="Arial" w:hAnsi="Arial" w:cs="Arial"/>
        </w:rPr>
        <w:t>as the steam engine and electricity have t</w:t>
      </w:r>
      <w:r w:rsidR="00B91791">
        <w:rPr>
          <w:rFonts w:ascii="Arial" w:hAnsi="Arial" w:cs="Arial"/>
        </w:rPr>
        <w:t>a</w:t>
      </w:r>
      <w:r w:rsidRPr="00334786">
        <w:rPr>
          <w:rFonts w:ascii="Arial" w:hAnsi="Arial" w:cs="Arial"/>
        </w:rPr>
        <w:t>ught us, is that both the benefits and the risks and harms associated with them are systemic, wide-ranging, and difficult to predict (see Sheikh et al., 2023b).</w:t>
      </w:r>
    </w:p>
    <w:p w14:paraId="428F8409" w14:textId="77777777" w:rsidR="007B6248" w:rsidRDefault="007B6248" w:rsidP="007B6248">
      <w:pPr>
        <w:spacing w:after="0" w:line="240" w:lineRule="auto"/>
        <w:rPr>
          <w:rFonts w:ascii="Arial" w:hAnsi="Arial" w:cs="Arial"/>
        </w:rPr>
      </w:pPr>
    </w:p>
    <w:p w14:paraId="340E0592" w14:textId="73F0C574" w:rsidR="00C326A8" w:rsidRDefault="007B6248" w:rsidP="00703749">
      <w:pPr>
        <w:spacing w:after="0" w:line="240" w:lineRule="auto"/>
        <w:rPr>
          <w:rFonts w:ascii="Arial" w:hAnsi="Arial" w:cs="Arial"/>
        </w:rPr>
      </w:pPr>
      <w:r>
        <w:rPr>
          <w:rFonts w:ascii="Arial" w:hAnsi="Arial" w:cs="Arial"/>
        </w:rPr>
        <w:t>What is evident is that in information environments increasingly occupied by intelligent systems</w:t>
      </w:r>
      <w:r w:rsidRPr="000A1FE1">
        <w:rPr>
          <w:rFonts w:ascii="Arial" w:hAnsi="Arial" w:cs="Arial"/>
        </w:rPr>
        <w:t>, new capabilities, dispositions, habits, and resources</w:t>
      </w:r>
      <w:r>
        <w:rPr>
          <w:rFonts w:ascii="Arial" w:hAnsi="Arial" w:cs="Arial"/>
        </w:rPr>
        <w:t xml:space="preserve"> are needed for people to be able to learn and work with information, to become and keep informed, to engage with society, and to protect their own agency</w:t>
      </w:r>
      <w:r w:rsidRPr="00536DE4">
        <w:rPr>
          <w:rFonts w:ascii="Arial" w:hAnsi="Arial" w:cs="Arial"/>
        </w:rPr>
        <w:t xml:space="preserve">. </w:t>
      </w:r>
      <w:r>
        <w:rPr>
          <w:rFonts w:ascii="Arial" w:hAnsi="Arial" w:cs="Arial"/>
        </w:rPr>
        <w:t xml:space="preserve">In the following sections, I will discuss </w:t>
      </w:r>
      <w:r w:rsidR="00FA3996">
        <w:rPr>
          <w:rFonts w:ascii="Arial" w:hAnsi="Arial" w:cs="Arial"/>
        </w:rPr>
        <w:t xml:space="preserve">how </w:t>
      </w:r>
      <w:r w:rsidR="00434992">
        <w:rPr>
          <w:rFonts w:ascii="Arial" w:hAnsi="Arial" w:cs="Arial"/>
        </w:rPr>
        <w:t xml:space="preserve">the increased </w:t>
      </w:r>
      <w:r w:rsidR="00FA3996">
        <w:rPr>
          <w:rFonts w:ascii="Arial" w:hAnsi="Arial" w:cs="Arial"/>
        </w:rPr>
        <w:t>adoption</w:t>
      </w:r>
      <w:r w:rsidR="00434992">
        <w:rPr>
          <w:rFonts w:ascii="Arial" w:hAnsi="Arial" w:cs="Arial"/>
        </w:rPr>
        <w:t xml:space="preserve"> of </w:t>
      </w:r>
      <w:r w:rsidRPr="000766D3">
        <w:rPr>
          <w:rFonts w:ascii="Arial" w:hAnsi="Arial" w:cs="Arial"/>
        </w:rPr>
        <w:t xml:space="preserve">AI systems </w:t>
      </w:r>
      <w:proofErr w:type="gramStart"/>
      <w:r w:rsidR="00FA3996">
        <w:rPr>
          <w:rFonts w:ascii="Arial" w:hAnsi="Arial" w:cs="Arial"/>
        </w:rPr>
        <w:t>are</w:t>
      </w:r>
      <w:proofErr w:type="gramEnd"/>
      <w:r w:rsidR="00FA3996">
        <w:rPr>
          <w:rFonts w:ascii="Arial" w:hAnsi="Arial" w:cs="Arial"/>
        </w:rPr>
        <w:t xml:space="preserve"> </w:t>
      </w:r>
      <w:r w:rsidR="00434992">
        <w:rPr>
          <w:rFonts w:ascii="Arial" w:hAnsi="Arial" w:cs="Arial"/>
        </w:rPr>
        <w:t>gradually</w:t>
      </w:r>
      <w:r w:rsidRPr="000766D3">
        <w:rPr>
          <w:rFonts w:ascii="Arial" w:hAnsi="Arial" w:cs="Arial"/>
        </w:rPr>
        <w:t xml:space="preserve"> shaping our information practices, concentrating on </w:t>
      </w:r>
      <w:r>
        <w:rPr>
          <w:rFonts w:ascii="Arial" w:hAnsi="Arial" w:cs="Arial"/>
        </w:rPr>
        <w:t xml:space="preserve">the </w:t>
      </w:r>
      <w:r w:rsidRPr="000766D3">
        <w:rPr>
          <w:rFonts w:ascii="Arial" w:hAnsi="Arial" w:cs="Arial"/>
        </w:rPr>
        <w:t xml:space="preserve">increased </w:t>
      </w:r>
      <w:r>
        <w:rPr>
          <w:rFonts w:ascii="Arial" w:hAnsi="Arial" w:cs="Arial"/>
        </w:rPr>
        <w:t>autonomy and adaptiveness of information systems</w:t>
      </w:r>
      <w:r w:rsidRPr="000766D3">
        <w:rPr>
          <w:rFonts w:ascii="Arial" w:hAnsi="Arial" w:cs="Arial"/>
        </w:rPr>
        <w:t xml:space="preserve"> and concerns for human agency. </w:t>
      </w:r>
      <w:r w:rsidR="00703749">
        <w:rPr>
          <w:rFonts w:ascii="Arial" w:hAnsi="Arial" w:cs="Arial"/>
        </w:rPr>
        <w:t xml:space="preserve">This </w:t>
      </w:r>
      <w:r>
        <w:rPr>
          <w:rFonts w:ascii="Arial" w:hAnsi="Arial" w:cs="Arial"/>
        </w:rPr>
        <w:t xml:space="preserve">short article concludes with a call for future </w:t>
      </w:r>
      <w:r w:rsidR="006141E4">
        <w:rPr>
          <w:rFonts w:ascii="Arial" w:hAnsi="Arial" w:cs="Arial"/>
        </w:rPr>
        <w:t>IL</w:t>
      </w:r>
      <w:r>
        <w:rPr>
          <w:rFonts w:ascii="Arial" w:hAnsi="Arial" w:cs="Arial"/>
        </w:rPr>
        <w:t xml:space="preserve"> research and action.</w:t>
      </w:r>
    </w:p>
    <w:p w14:paraId="4F38D7AD" w14:textId="77777777" w:rsidR="00703749" w:rsidRPr="00703749" w:rsidRDefault="00703749" w:rsidP="00703749">
      <w:pPr>
        <w:spacing w:after="0" w:line="240" w:lineRule="auto"/>
        <w:rPr>
          <w:rFonts w:ascii="Arial" w:hAnsi="Arial" w:cs="Arial"/>
        </w:rPr>
      </w:pPr>
    </w:p>
    <w:p w14:paraId="7CCD5CE6" w14:textId="49E87BE9" w:rsidR="007B6248" w:rsidRPr="007B6248" w:rsidRDefault="007B6248" w:rsidP="007B6248">
      <w:pPr>
        <w:pStyle w:val="Heading2"/>
        <w:spacing w:before="0" w:after="200" w:line="240" w:lineRule="auto"/>
        <w:rPr>
          <w:rFonts w:ascii="Arial" w:hAnsi="Arial"/>
          <w:sz w:val="28"/>
          <w:szCs w:val="28"/>
        </w:rPr>
      </w:pPr>
      <w:r w:rsidRPr="007B6248">
        <w:rPr>
          <w:rFonts w:ascii="Arial" w:hAnsi="Arial"/>
          <w:sz w:val="28"/>
          <w:szCs w:val="28"/>
        </w:rPr>
        <w:t>2. AI shaping information practices</w:t>
      </w:r>
    </w:p>
    <w:p w14:paraId="45F352F2" w14:textId="22A56CF3" w:rsidR="007B6248" w:rsidRPr="00457F39" w:rsidRDefault="007B6248" w:rsidP="00684DBD">
      <w:pPr>
        <w:spacing w:after="240"/>
        <w:rPr>
          <w:rFonts w:ascii="Arial" w:hAnsi="Arial" w:cs="Arial"/>
        </w:rPr>
      </w:pPr>
      <w:r>
        <w:rPr>
          <w:rFonts w:ascii="Arial" w:hAnsi="Arial" w:cs="Arial"/>
        </w:rPr>
        <w:t xml:space="preserve">The </w:t>
      </w:r>
      <w:r w:rsidRPr="00457F39">
        <w:rPr>
          <w:rFonts w:ascii="Arial" w:hAnsi="Arial" w:cs="Arial"/>
        </w:rPr>
        <w:t xml:space="preserve">OECD (2023) defines an AI system in the following way: </w:t>
      </w:r>
    </w:p>
    <w:p w14:paraId="05999522" w14:textId="081B8A41" w:rsidR="007B6248" w:rsidRPr="00457F39" w:rsidRDefault="007B6248" w:rsidP="00684DBD">
      <w:pPr>
        <w:spacing w:after="240"/>
        <w:ind w:left="720"/>
        <w:rPr>
          <w:rFonts w:ascii="Arial" w:hAnsi="Arial" w:cs="Arial"/>
        </w:rPr>
      </w:pPr>
      <w:r w:rsidRPr="00457F39">
        <w:rPr>
          <w:rFonts w:ascii="Arial" w:hAnsi="Arial" w:cs="Arial"/>
        </w:rPr>
        <w:t xml:space="preserve">An AI system is a machine-based system that, for explicit or implicit objectives, infers, from the input it receives, how to generate outputs such as predictions, content, recommendations, or decisions that can influence physical or virtual environments. Different AI systems vary in their levels of autonomy and adaptiveness after deployment. </w:t>
      </w:r>
    </w:p>
    <w:p w14:paraId="06682932" w14:textId="22E377B7" w:rsidR="007B6248" w:rsidRPr="007B6248" w:rsidRDefault="007B6248" w:rsidP="00684DBD">
      <w:pPr>
        <w:spacing w:after="240"/>
        <w:rPr>
          <w:rFonts w:ascii="Arial" w:hAnsi="Arial" w:cs="Arial"/>
        </w:rPr>
      </w:pPr>
      <w:r w:rsidRPr="00457F39">
        <w:rPr>
          <w:rFonts w:ascii="Arial" w:hAnsi="Arial" w:cs="Arial"/>
        </w:rPr>
        <w:t>Instead of defining AI systems as machines mimicking the intelligence of humans (</w:t>
      </w:r>
      <w:r>
        <w:rPr>
          <w:rFonts w:ascii="Arial" w:hAnsi="Arial" w:cs="Arial"/>
        </w:rPr>
        <w:t xml:space="preserve">see </w:t>
      </w:r>
      <w:r w:rsidRPr="005F3447">
        <w:rPr>
          <w:rFonts w:ascii="Arial" w:hAnsi="Arial" w:cs="Arial"/>
        </w:rPr>
        <w:t>Elliot, 2019</w:t>
      </w:r>
      <w:r w:rsidRPr="00457F39">
        <w:rPr>
          <w:rFonts w:ascii="Arial" w:hAnsi="Arial" w:cs="Arial"/>
        </w:rPr>
        <w:t>) or based on the specific techniques</w:t>
      </w:r>
      <w:r>
        <w:rPr>
          <w:rFonts w:ascii="Arial" w:hAnsi="Arial" w:cs="Arial"/>
        </w:rPr>
        <w:t xml:space="preserve"> they deploy</w:t>
      </w:r>
      <w:r w:rsidRPr="00457F39">
        <w:rPr>
          <w:rFonts w:ascii="Arial" w:hAnsi="Arial" w:cs="Arial"/>
        </w:rPr>
        <w:t>, this definition underlines the uses of such systems</w:t>
      </w:r>
      <w:r w:rsidR="00A045D8">
        <w:rPr>
          <w:rFonts w:ascii="Arial" w:hAnsi="Arial" w:cs="Arial"/>
        </w:rPr>
        <w:t>;</w:t>
      </w:r>
      <w:r w:rsidRPr="00457F39">
        <w:rPr>
          <w:rFonts w:ascii="Arial" w:hAnsi="Arial" w:cs="Arial"/>
        </w:rPr>
        <w:t xml:space="preserve"> with different levels of autonomy and adaptiveness, </w:t>
      </w:r>
      <w:r>
        <w:rPr>
          <w:rFonts w:ascii="Arial" w:hAnsi="Arial" w:cs="Arial"/>
        </w:rPr>
        <w:t>AI</w:t>
      </w:r>
      <w:r w:rsidRPr="00457F39">
        <w:rPr>
          <w:rFonts w:ascii="Arial" w:hAnsi="Arial" w:cs="Arial"/>
        </w:rPr>
        <w:t xml:space="preserve"> systems are used to generate predictions, content, recommendations, or decisions. This definition </w:t>
      </w:r>
      <w:proofErr w:type="gramStart"/>
      <w:r w:rsidRPr="00457F39">
        <w:rPr>
          <w:rFonts w:ascii="Arial" w:hAnsi="Arial" w:cs="Arial"/>
        </w:rPr>
        <w:t>is helpful in understanding</w:t>
      </w:r>
      <w:proofErr w:type="gramEnd"/>
      <w:r w:rsidRPr="00457F39">
        <w:rPr>
          <w:rFonts w:ascii="Arial" w:hAnsi="Arial" w:cs="Arial"/>
        </w:rPr>
        <w:t xml:space="preserve"> how AI systems are being integrated into and shape our information systems</w:t>
      </w:r>
      <w:r>
        <w:rPr>
          <w:rFonts w:ascii="Arial" w:hAnsi="Arial" w:cs="Arial"/>
        </w:rPr>
        <w:t xml:space="preserve"> and, consequently, our information practices.</w:t>
      </w:r>
      <w:r w:rsidRPr="00457F39">
        <w:rPr>
          <w:rFonts w:ascii="Arial" w:hAnsi="Arial" w:cs="Arial"/>
        </w:rPr>
        <w:t xml:space="preserve">  </w:t>
      </w:r>
    </w:p>
    <w:p w14:paraId="73F6F875" w14:textId="56BF671F" w:rsidR="007B6248" w:rsidRDefault="007B6248" w:rsidP="00684DBD">
      <w:pPr>
        <w:spacing w:after="240"/>
        <w:rPr>
          <w:rFonts w:ascii="Arial" w:hAnsi="Arial" w:cs="Arial"/>
          <w:color w:val="FF0000"/>
        </w:rPr>
      </w:pPr>
      <w:r w:rsidRPr="00E36B52">
        <w:rPr>
          <w:rFonts w:ascii="Arial" w:hAnsi="Arial" w:cs="Arial"/>
        </w:rPr>
        <w:t>E</w:t>
      </w:r>
      <w:r>
        <w:rPr>
          <w:rFonts w:ascii="Arial" w:hAnsi="Arial" w:cs="Arial"/>
        </w:rPr>
        <w:t>xamples of AI in information systems</w:t>
      </w:r>
      <w:r w:rsidRPr="00E36B52">
        <w:rPr>
          <w:rFonts w:ascii="Arial" w:hAnsi="Arial" w:cs="Arial"/>
        </w:rPr>
        <w:t xml:space="preserve"> </w:t>
      </w:r>
      <w:r>
        <w:rPr>
          <w:rFonts w:ascii="Arial" w:hAnsi="Arial" w:cs="Arial"/>
        </w:rPr>
        <w:t xml:space="preserve">that permeate our everyday lives </w:t>
      </w:r>
      <w:r w:rsidRPr="00E36B52">
        <w:rPr>
          <w:rFonts w:ascii="Arial" w:hAnsi="Arial" w:cs="Arial"/>
        </w:rPr>
        <w:t xml:space="preserve">include search engines with </w:t>
      </w:r>
      <w:r>
        <w:rPr>
          <w:rFonts w:ascii="Arial" w:hAnsi="Arial" w:cs="Arial"/>
        </w:rPr>
        <w:t xml:space="preserve">multimodal and conversational search features, </w:t>
      </w:r>
      <w:r w:rsidRPr="00E36B52">
        <w:rPr>
          <w:rFonts w:ascii="Arial" w:hAnsi="Arial" w:cs="Arial"/>
        </w:rPr>
        <w:t>auto-fill queries</w:t>
      </w:r>
      <w:r>
        <w:rPr>
          <w:rFonts w:ascii="Arial" w:hAnsi="Arial" w:cs="Arial"/>
        </w:rPr>
        <w:t xml:space="preserve">, and </w:t>
      </w:r>
      <w:r w:rsidRPr="00E36B52">
        <w:rPr>
          <w:rFonts w:ascii="Arial" w:hAnsi="Arial" w:cs="Arial"/>
        </w:rPr>
        <w:t>personali</w:t>
      </w:r>
      <w:r w:rsidR="00A045D8">
        <w:rPr>
          <w:rFonts w:ascii="Arial" w:hAnsi="Arial" w:cs="Arial"/>
        </w:rPr>
        <w:t>s</w:t>
      </w:r>
      <w:r w:rsidRPr="00E36B52">
        <w:rPr>
          <w:rFonts w:ascii="Arial" w:hAnsi="Arial" w:cs="Arial"/>
        </w:rPr>
        <w:t>ed search results</w:t>
      </w:r>
      <w:r w:rsidR="00A045D8">
        <w:rPr>
          <w:rFonts w:ascii="Arial" w:hAnsi="Arial" w:cs="Arial"/>
        </w:rPr>
        <w:t>,</w:t>
      </w:r>
      <w:r w:rsidRPr="00E36B52">
        <w:rPr>
          <w:rFonts w:ascii="Arial" w:hAnsi="Arial" w:cs="Arial"/>
        </w:rPr>
        <w:t xml:space="preserve"> recommendations and automatically curated contents in streaming and video-sharing services</w:t>
      </w:r>
      <w:r>
        <w:rPr>
          <w:rFonts w:ascii="Arial" w:hAnsi="Arial" w:cs="Arial"/>
        </w:rPr>
        <w:t xml:space="preserve"> and</w:t>
      </w:r>
      <w:r w:rsidRPr="00E36B52">
        <w:rPr>
          <w:rFonts w:ascii="Arial" w:hAnsi="Arial" w:cs="Arial"/>
        </w:rPr>
        <w:t xml:space="preserve"> social media platforms</w:t>
      </w:r>
      <w:r w:rsidR="00A045D8">
        <w:rPr>
          <w:rFonts w:ascii="Arial" w:hAnsi="Arial" w:cs="Arial"/>
        </w:rPr>
        <w:t>,</w:t>
      </w:r>
      <w:r w:rsidRPr="00E36B52">
        <w:rPr>
          <w:rFonts w:ascii="Arial" w:hAnsi="Arial" w:cs="Arial"/>
        </w:rPr>
        <w:t xml:space="preserve"> and chatbots and digital assistants integrated into various services </w:t>
      </w:r>
      <w:r>
        <w:rPr>
          <w:rFonts w:ascii="Arial" w:hAnsi="Arial" w:cs="Arial"/>
        </w:rPr>
        <w:t xml:space="preserve">and platforms </w:t>
      </w:r>
      <w:r w:rsidRPr="00E36B52">
        <w:rPr>
          <w:rFonts w:ascii="Arial" w:hAnsi="Arial" w:cs="Arial"/>
        </w:rPr>
        <w:t xml:space="preserve">(see Elliot, 2019; Haider &amp; </w:t>
      </w:r>
      <w:proofErr w:type="spellStart"/>
      <w:r w:rsidRPr="00E36B52">
        <w:rPr>
          <w:rFonts w:ascii="Arial" w:hAnsi="Arial" w:cs="Arial"/>
        </w:rPr>
        <w:t>Sundin</w:t>
      </w:r>
      <w:proofErr w:type="spellEnd"/>
      <w:r w:rsidRPr="00E36B52">
        <w:rPr>
          <w:rFonts w:ascii="Arial" w:hAnsi="Arial" w:cs="Arial"/>
        </w:rPr>
        <w:t>, 2019</w:t>
      </w:r>
      <w:r w:rsidRPr="00EA0338">
        <w:rPr>
          <w:rFonts w:ascii="Arial" w:hAnsi="Arial" w:cs="Arial"/>
        </w:rPr>
        <w:t xml:space="preserve">; </w:t>
      </w:r>
      <w:proofErr w:type="spellStart"/>
      <w:r w:rsidRPr="00EA0338">
        <w:rPr>
          <w:rFonts w:ascii="Arial" w:hAnsi="Arial" w:cs="Arial"/>
        </w:rPr>
        <w:t>Hirvonen</w:t>
      </w:r>
      <w:proofErr w:type="spellEnd"/>
      <w:r w:rsidRPr="00EA0338">
        <w:rPr>
          <w:rFonts w:ascii="Arial" w:hAnsi="Arial" w:cs="Arial"/>
        </w:rPr>
        <w:t xml:space="preserve"> et al. </w:t>
      </w:r>
      <w:r w:rsidR="00CB52E6">
        <w:rPr>
          <w:rFonts w:ascii="Arial" w:hAnsi="Arial" w:cs="Arial"/>
        </w:rPr>
        <w:t>early view</w:t>
      </w:r>
      <w:r w:rsidRPr="00EA0338">
        <w:rPr>
          <w:rFonts w:ascii="Arial" w:hAnsi="Arial" w:cs="Arial"/>
        </w:rPr>
        <w:t xml:space="preserve">). More recently, Generative AI, referring to deep-learning models that enable the automatic creation of content such as text, image, video, audio, and computer code (Martineau, 2023), has gained attention especially with the </w:t>
      </w:r>
      <w:r w:rsidRPr="007610A4">
        <w:rPr>
          <w:rFonts w:ascii="Arial" w:hAnsi="Arial" w:cs="Arial"/>
        </w:rPr>
        <w:t>launches of the large language model-based chatbot ChatGPT and text-to-image model DALL-E, both by OpenAI.</w:t>
      </w:r>
    </w:p>
    <w:p w14:paraId="4DCCADF1" w14:textId="2C33B907" w:rsidR="007B6248" w:rsidRPr="007B6248" w:rsidRDefault="007B6248" w:rsidP="00684DBD">
      <w:pPr>
        <w:spacing w:after="240"/>
        <w:rPr>
          <w:rFonts w:ascii="Arial" w:hAnsi="Arial" w:cs="Arial"/>
          <w:highlight w:val="yellow"/>
        </w:rPr>
      </w:pPr>
      <w:r>
        <w:rPr>
          <w:rFonts w:ascii="Arial" w:hAnsi="Arial" w:cs="Arial"/>
        </w:rPr>
        <w:lastRenderedPageBreak/>
        <w:t xml:space="preserve">These tools have begun to shape our information practices by opening new opportunities for information acquisition and creation, </w:t>
      </w:r>
      <w:r w:rsidRPr="00C10CD8">
        <w:rPr>
          <w:rFonts w:ascii="Arial" w:hAnsi="Arial" w:cs="Arial"/>
        </w:rPr>
        <w:t>contributing to the trend of personali</w:t>
      </w:r>
      <w:r w:rsidR="004A28D1">
        <w:rPr>
          <w:rFonts w:ascii="Arial" w:hAnsi="Arial" w:cs="Arial"/>
        </w:rPr>
        <w:t>s</w:t>
      </w:r>
      <w:r w:rsidRPr="00C10CD8">
        <w:rPr>
          <w:rFonts w:ascii="Arial" w:hAnsi="Arial" w:cs="Arial"/>
        </w:rPr>
        <w:t xml:space="preserve">ed content becoming the norm in digital platforms (UNESCO IITE and </w:t>
      </w:r>
      <w:proofErr w:type="spellStart"/>
      <w:r w:rsidRPr="00C10CD8">
        <w:rPr>
          <w:rFonts w:ascii="Arial" w:hAnsi="Arial" w:cs="Arial"/>
        </w:rPr>
        <w:t>TheNextMind</w:t>
      </w:r>
      <w:proofErr w:type="spellEnd"/>
      <w:r w:rsidRPr="00C10CD8">
        <w:rPr>
          <w:rFonts w:ascii="Arial" w:hAnsi="Arial" w:cs="Arial"/>
        </w:rPr>
        <w:t>, 2020)</w:t>
      </w:r>
      <w:r>
        <w:rPr>
          <w:rFonts w:ascii="Arial" w:hAnsi="Arial" w:cs="Arial"/>
        </w:rPr>
        <w:t xml:space="preserve">. Many </w:t>
      </w:r>
      <w:r w:rsidRPr="008F4927">
        <w:rPr>
          <w:rFonts w:ascii="Arial" w:hAnsi="Arial" w:cs="Arial"/>
        </w:rPr>
        <w:t>AI-powered information systems</w:t>
      </w:r>
      <w:r>
        <w:rPr>
          <w:rFonts w:ascii="Arial" w:hAnsi="Arial" w:cs="Arial"/>
        </w:rPr>
        <w:t xml:space="preserve"> </w:t>
      </w:r>
      <w:r w:rsidRPr="008F4927">
        <w:rPr>
          <w:rFonts w:ascii="Arial" w:hAnsi="Arial" w:cs="Arial"/>
        </w:rPr>
        <w:t>operat</w:t>
      </w:r>
      <w:r>
        <w:rPr>
          <w:rFonts w:ascii="Arial" w:hAnsi="Arial" w:cs="Arial"/>
        </w:rPr>
        <w:t>e</w:t>
      </w:r>
      <w:r w:rsidRPr="008F4927">
        <w:rPr>
          <w:rFonts w:ascii="Arial" w:hAnsi="Arial" w:cs="Arial"/>
        </w:rPr>
        <w:t xml:space="preserve"> in </w:t>
      </w:r>
      <w:r>
        <w:rPr>
          <w:rFonts w:ascii="Arial" w:hAnsi="Arial" w:cs="Arial"/>
        </w:rPr>
        <w:t xml:space="preserve">somewhat </w:t>
      </w:r>
      <w:r w:rsidRPr="008F4927">
        <w:rPr>
          <w:rFonts w:ascii="Arial" w:hAnsi="Arial" w:cs="Arial"/>
        </w:rPr>
        <w:t>unnoticeable ways</w:t>
      </w:r>
      <w:r>
        <w:rPr>
          <w:rFonts w:ascii="Arial" w:hAnsi="Arial" w:cs="Arial"/>
        </w:rPr>
        <w:t xml:space="preserve"> and as such</w:t>
      </w:r>
      <w:r w:rsidR="004A28D1">
        <w:rPr>
          <w:rFonts w:ascii="Arial" w:hAnsi="Arial" w:cs="Arial"/>
        </w:rPr>
        <w:t>,</w:t>
      </w:r>
      <w:r w:rsidRPr="008F4927">
        <w:rPr>
          <w:rFonts w:ascii="Arial" w:hAnsi="Arial" w:cs="Arial"/>
        </w:rPr>
        <w:t xml:space="preserve"> may appear as effortless</w:t>
      </w:r>
      <w:r>
        <w:rPr>
          <w:rFonts w:ascii="Arial" w:hAnsi="Arial" w:cs="Arial"/>
        </w:rPr>
        <w:t>,</w:t>
      </w:r>
      <w:r w:rsidRPr="008F4927">
        <w:rPr>
          <w:rFonts w:ascii="Arial" w:hAnsi="Arial" w:cs="Arial"/>
        </w:rPr>
        <w:t xml:space="preserve"> smooth</w:t>
      </w:r>
      <w:r>
        <w:rPr>
          <w:rFonts w:ascii="Arial" w:hAnsi="Arial" w:cs="Arial"/>
        </w:rPr>
        <w:t xml:space="preserve">, and </w:t>
      </w:r>
      <w:r w:rsidRPr="008F4927">
        <w:rPr>
          <w:rFonts w:ascii="Arial" w:hAnsi="Arial" w:cs="Arial"/>
        </w:rPr>
        <w:t>frictionless</w:t>
      </w:r>
      <w:r>
        <w:rPr>
          <w:rFonts w:ascii="Arial" w:hAnsi="Arial" w:cs="Arial"/>
        </w:rPr>
        <w:t xml:space="preserve"> </w:t>
      </w:r>
      <w:r w:rsidRPr="008F4927">
        <w:rPr>
          <w:rFonts w:ascii="Arial" w:hAnsi="Arial" w:cs="Arial"/>
        </w:rPr>
        <w:t>in use</w:t>
      </w:r>
      <w:r>
        <w:rPr>
          <w:rFonts w:ascii="Arial" w:hAnsi="Arial" w:cs="Arial"/>
        </w:rPr>
        <w:t>. Without much thinking, we may follow Google maps’ directions in selecting the route we take</w:t>
      </w:r>
      <w:r w:rsidR="004A28D1">
        <w:rPr>
          <w:rFonts w:ascii="Arial" w:hAnsi="Arial" w:cs="Arial"/>
        </w:rPr>
        <w:t>,</w:t>
      </w:r>
      <w:r>
        <w:rPr>
          <w:rFonts w:ascii="Arial" w:hAnsi="Arial" w:cs="Arial"/>
        </w:rPr>
        <w:t xml:space="preserve"> listen to the music that is suggested to us </w:t>
      </w:r>
      <w:r w:rsidRPr="00AB446F">
        <w:rPr>
          <w:rFonts w:ascii="Arial" w:hAnsi="Arial" w:cs="Arial"/>
        </w:rPr>
        <w:t>in Spotify (</w:t>
      </w:r>
      <w:r>
        <w:rPr>
          <w:rFonts w:ascii="Arial" w:hAnsi="Arial" w:cs="Arial"/>
        </w:rPr>
        <w:t>see Anderson et al. 2020</w:t>
      </w:r>
      <w:r w:rsidRPr="00AB446F">
        <w:rPr>
          <w:rFonts w:ascii="Arial" w:hAnsi="Arial" w:cs="Arial"/>
        </w:rPr>
        <w:t>)</w:t>
      </w:r>
      <w:r w:rsidR="004A28D1">
        <w:rPr>
          <w:rFonts w:ascii="Arial" w:hAnsi="Arial" w:cs="Arial"/>
        </w:rPr>
        <w:t>,</w:t>
      </w:r>
      <w:r w:rsidRPr="00AB446F">
        <w:rPr>
          <w:rFonts w:ascii="Arial" w:hAnsi="Arial" w:cs="Arial"/>
        </w:rPr>
        <w:t xml:space="preserve"> engage in watching an </w:t>
      </w:r>
      <w:r w:rsidRPr="0072322B">
        <w:rPr>
          <w:rFonts w:ascii="Arial" w:hAnsi="Arial" w:cs="Arial"/>
        </w:rPr>
        <w:t xml:space="preserve">endless stream of content that is displayed to us </w:t>
      </w:r>
      <w:r w:rsidR="004A28D1">
        <w:rPr>
          <w:rFonts w:ascii="Arial" w:hAnsi="Arial" w:cs="Arial"/>
        </w:rPr>
        <w:t>on</w:t>
      </w:r>
      <w:r w:rsidR="004A28D1" w:rsidRPr="0072322B">
        <w:rPr>
          <w:rFonts w:ascii="Arial" w:hAnsi="Arial" w:cs="Arial"/>
        </w:rPr>
        <w:t xml:space="preserve"> </w:t>
      </w:r>
      <w:r w:rsidRPr="0072322B">
        <w:rPr>
          <w:rFonts w:ascii="Arial" w:hAnsi="Arial" w:cs="Arial"/>
        </w:rPr>
        <w:t xml:space="preserve">TikTok (Bhandari &amp; </w:t>
      </w:r>
      <w:proofErr w:type="spellStart"/>
      <w:r w:rsidRPr="0072322B">
        <w:rPr>
          <w:rFonts w:ascii="Arial" w:hAnsi="Arial" w:cs="Arial"/>
        </w:rPr>
        <w:t>Bimo</w:t>
      </w:r>
      <w:proofErr w:type="spellEnd"/>
      <w:r w:rsidRPr="0072322B">
        <w:rPr>
          <w:rFonts w:ascii="Arial" w:hAnsi="Arial" w:cs="Arial"/>
        </w:rPr>
        <w:t>, 202</w:t>
      </w:r>
      <w:r>
        <w:rPr>
          <w:rFonts w:ascii="Arial" w:hAnsi="Arial" w:cs="Arial"/>
        </w:rPr>
        <w:t>0</w:t>
      </w:r>
      <w:r w:rsidRPr="0072322B">
        <w:rPr>
          <w:rFonts w:ascii="Arial" w:hAnsi="Arial" w:cs="Arial"/>
        </w:rPr>
        <w:t>)</w:t>
      </w:r>
      <w:r w:rsidR="004A28D1">
        <w:rPr>
          <w:rFonts w:ascii="Arial" w:hAnsi="Arial" w:cs="Arial"/>
        </w:rPr>
        <w:t>,</w:t>
      </w:r>
      <w:r w:rsidRPr="0072322B">
        <w:rPr>
          <w:rFonts w:ascii="Arial" w:hAnsi="Arial" w:cs="Arial"/>
        </w:rPr>
        <w:t xml:space="preserve"> or take Google BARD’s “fresh, high quality responses” (</w:t>
      </w:r>
      <w:r w:rsidRPr="00854284">
        <w:rPr>
          <w:rFonts w:ascii="Arial" w:hAnsi="Arial" w:cs="Arial"/>
        </w:rPr>
        <w:t>Pichai</w:t>
      </w:r>
      <w:r w:rsidRPr="0072322B">
        <w:rPr>
          <w:rFonts w:ascii="Arial" w:hAnsi="Arial" w:cs="Arial"/>
        </w:rPr>
        <w:t xml:space="preserve">, </w:t>
      </w:r>
      <w:r w:rsidRPr="00EF14F9">
        <w:rPr>
          <w:rFonts w:ascii="Arial" w:hAnsi="Arial" w:cs="Arial"/>
        </w:rPr>
        <w:t xml:space="preserve">2023) as reflective of reliable information (see also Dwivedi et al., 2023; </w:t>
      </w:r>
      <w:proofErr w:type="spellStart"/>
      <w:r w:rsidRPr="00EF14F9">
        <w:rPr>
          <w:rFonts w:ascii="Arial" w:hAnsi="Arial" w:cs="Arial"/>
        </w:rPr>
        <w:t>Jylhä</w:t>
      </w:r>
      <w:proofErr w:type="spellEnd"/>
      <w:r w:rsidRPr="00EF14F9">
        <w:rPr>
          <w:rFonts w:ascii="Arial" w:hAnsi="Arial" w:cs="Arial"/>
        </w:rPr>
        <w:t xml:space="preserve">, </w:t>
      </w:r>
      <w:r w:rsidR="00EF7DBF">
        <w:rPr>
          <w:rFonts w:ascii="Arial" w:hAnsi="Arial" w:cs="Arial"/>
        </w:rPr>
        <w:t>et al.</w:t>
      </w:r>
      <w:r w:rsidRPr="00EF14F9">
        <w:rPr>
          <w:rFonts w:ascii="Arial" w:hAnsi="Arial" w:cs="Arial"/>
        </w:rPr>
        <w:t xml:space="preserve">, 2024). Consequently, we have increasingly begun to cooperate with these intelligent systems by delegating our active information searching efforts to them (Willson, 2017; </w:t>
      </w:r>
      <w:proofErr w:type="spellStart"/>
      <w:r w:rsidRPr="00EF14F9">
        <w:rPr>
          <w:rFonts w:ascii="Arial" w:hAnsi="Arial" w:cs="Arial"/>
        </w:rPr>
        <w:t>Jylhä</w:t>
      </w:r>
      <w:proofErr w:type="spellEnd"/>
      <w:r w:rsidRPr="00EF14F9">
        <w:rPr>
          <w:rFonts w:ascii="Arial" w:hAnsi="Arial" w:cs="Arial"/>
        </w:rPr>
        <w:t xml:space="preserve"> et al. 2024) and the same applies to relevance and quality evaluation (see </w:t>
      </w:r>
      <w:proofErr w:type="spellStart"/>
      <w:r w:rsidRPr="00EF14F9">
        <w:rPr>
          <w:rFonts w:ascii="Arial" w:hAnsi="Arial" w:cs="Arial"/>
        </w:rPr>
        <w:t>Hirvonen</w:t>
      </w:r>
      <w:proofErr w:type="spellEnd"/>
      <w:r w:rsidRPr="00EF14F9">
        <w:rPr>
          <w:rFonts w:ascii="Arial" w:hAnsi="Arial" w:cs="Arial"/>
        </w:rPr>
        <w:t xml:space="preserve"> et al. </w:t>
      </w:r>
      <w:r w:rsidR="00CB52E6">
        <w:rPr>
          <w:rFonts w:ascii="Arial" w:hAnsi="Arial" w:cs="Arial"/>
        </w:rPr>
        <w:t>early view</w:t>
      </w:r>
      <w:r w:rsidRPr="00EF14F9">
        <w:rPr>
          <w:rFonts w:ascii="Arial" w:hAnsi="Arial" w:cs="Arial"/>
        </w:rPr>
        <w:t>). This may be helpful in many situations and add</w:t>
      </w:r>
      <w:r>
        <w:rPr>
          <w:rFonts w:ascii="Arial" w:hAnsi="Arial" w:cs="Arial"/>
        </w:rPr>
        <w:t xml:space="preserve"> accessibility to information as we are able to receive information better matched to our needs and wants with little active effort </w:t>
      </w:r>
      <w:r w:rsidR="007D5058">
        <w:rPr>
          <w:rFonts w:ascii="Arial" w:hAnsi="Arial" w:cs="Arial"/>
        </w:rPr>
        <w:t xml:space="preserve">on </w:t>
      </w:r>
      <w:r>
        <w:rPr>
          <w:rFonts w:ascii="Arial" w:hAnsi="Arial" w:cs="Arial"/>
        </w:rPr>
        <w:t xml:space="preserve">our part. We ought to ask, however, who then makes these decisions and evaluations for us if we are not the ones making them - and on what grounds? </w:t>
      </w:r>
    </w:p>
    <w:p w14:paraId="0888B523" w14:textId="040A5256" w:rsidR="007B6248" w:rsidRPr="007B6248" w:rsidRDefault="007B6248" w:rsidP="007B6248">
      <w:pPr>
        <w:pStyle w:val="Heading2"/>
        <w:spacing w:before="0" w:after="200" w:line="240" w:lineRule="auto"/>
        <w:rPr>
          <w:rFonts w:ascii="Arial" w:hAnsi="Arial"/>
          <w:sz w:val="28"/>
          <w:szCs w:val="28"/>
        </w:rPr>
      </w:pPr>
      <w:r w:rsidRPr="007B6248">
        <w:rPr>
          <w:rFonts w:ascii="Arial" w:hAnsi="Arial"/>
          <w:sz w:val="28"/>
          <w:szCs w:val="28"/>
        </w:rPr>
        <w:t>3. Adaptiveness, autonomy, and human agency</w:t>
      </w:r>
    </w:p>
    <w:p w14:paraId="46BB6DA1" w14:textId="20FC1091" w:rsidR="007B6248" w:rsidRDefault="007B6248" w:rsidP="00684DBD">
      <w:pPr>
        <w:spacing w:after="240"/>
        <w:rPr>
          <w:rFonts w:ascii="Arial" w:hAnsi="Arial" w:cs="Arial"/>
        </w:rPr>
      </w:pPr>
      <w:r>
        <w:rPr>
          <w:rFonts w:ascii="Arial" w:hAnsi="Arial" w:cs="Arial"/>
        </w:rPr>
        <w:t>While AI development has been groundbreaking in</w:t>
      </w:r>
      <w:r w:rsidRPr="00155174">
        <w:rPr>
          <w:rFonts w:ascii="Arial" w:hAnsi="Arial" w:cs="Arial"/>
        </w:rPr>
        <w:t xml:space="preserve"> advanc</w:t>
      </w:r>
      <w:r>
        <w:rPr>
          <w:rFonts w:ascii="Arial" w:hAnsi="Arial" w:cs="Arial"/>
        </w:rPr>
        <w:t>ing</w:t>
      </w:r>
      <w:r w:rsidRPr="00155174">
        <w:rPr>
          <w:rFonts w:ascii="Arial" w:hAnsi="Arial" w:cs="Arial"/>
        </w:rPr>
        <w:t xml:space="preserve"> scientific development</w:t>
      </w:r>
      <w:r w:rsidR="007D5058">
        <w:rPr>
          <w:rFonts w:ascii="Arial" w:hAnsi="Arial" w:cs="Arial"/>
        </w:rPr>
        <w:t>,</w:t>
      </w:r>
      <w:r w:rsidRPr="00155174">
        <w:rPr>
          <w:rFonts w:ascii="Arial" w:hAnsi="Arial" w:cs="Arial"/>
        </w:rPr>
        <w:t xml:space="preserve"> offered new </w:t>
      </w:r>
      <w:r w:rsidRPr="00252029">
        <w:rPr>
          <w:rFonts w:ascii="Arial" w:hAnsi="Arial" w:cs="Arial"/>
        </w:rPr>
        <w:t>opportunities for learning</w:t>
      </w:r>
      <w:r w:rsidR="007D5058">
        <w:rPr>
          <w:rFonts w:ascii="Arial" w:hAnsi="Arial" w:cs="Arial"/>
        </w:rPr>
        <w:t>,</w:t>
      </w:r>
      <w:r w:rsidRPr="00252029">
        <w:rPr>
          <w:rFonts w:ascii="Arial" w:hAnsi="Arial" w:cs="Arial"/>
        </w:rPr>
        <w:t xml:space="preserve"> helped speed up routine work tasks</w:t>
      </w:r>
      <w:r w:rsidR="007D5058">
        <w:rPr>
          <w:rFonts w:ascii="Arial" w:hAnsi="Arial" w:cs="Arial"/>
        </w:rPr>
        <w:t>,</w:t>
      </w:r>
      <w:r w:rsidRPr="00252029">
        <w:rPr>
          <w:rFonts w:ascii="Arial" w:hAnsi="Arial" w:cs="Arial"/>
        </w:rPr>
        <w:t xml:space="preserve"> opened new avenues for creativity</w:t>
      </w:r>
      <w:r w:rsidR="007D5058">
        <w:rPr>
          <w:rFonts w:ascii="Arial" w:hAnsi="Arial" w:cs="Arial"/>
        </w:rPr>
        <w:t>,</w:t>
      </w:r>
      <w:r w:rsidRPr="00252029">
        <w:rPr>
          <w:rFonts w:ascii="Arial" w:hAnsi="Arial" w:cs="Arial"/>
        </w:rPr>
        <w:t xml:space="preserve"> and contributed to increased access </w:t>
      </w:r>
      <w:r w:rsidR="007D5058">
        <w:rPr>
          <w:rFonts w:ascii="Arial" w:hAnsi="Arial" w:cs="Arial"/>
        </w:rPr>
        <w:t>to</w:t>
      </w:r>
      <w:r w:rsidR="007D5058" w:rsidRPr="00252029">
        <w:rPr>
          <w:rFonts w:ascii="Arial" w:hAnsi="Arial" w:cs="Arial"/>
        </w:rPr>
        <w:t xml:space="preserve"> </w:t>
      </w:r>
      <w:r w:rsidRPr="00252029">
        <w:rPr>
          <w:rFonts w:ascii="Arial" w:hAnsi="Arial" w:cs="Arial"/>
        </w:rPr>
        <w:t xml:space="preserve">information (Dwivedi et al., 2023), a range of economic, social, and environmental risks and harms have been associated with their development and use (Larsson et al. 2019, van </w:t>
      </w:r>
      <w:proofErr w:type="spellStart"/>
      <w:r w:rsidRPr="00252029">
        <w:rPr>
          <w:rFonts w:ascii="Arial" w:hAnsi="Arial" w:cs="Arial"/>
        </w:rPr>
        <w:t>Wynsberghe</w:t>
      </w:r>
      <w:proofErr w:type="spellEnd"/>
      <w:r w:rsidRPr="00252029">
        <w:rPr>
          <w:rFonts w:ascii="Arial" w:hAnsi="Arial" w:cs="Arial"/>
        </w:rPr>
        <w:t>, 2021, Crawford, 2021).</w:t>
      </w:r>
    </w:p>
    <w:p w14:paraId="2E1DE805" w14:textId="09B8FE89" w:rsidR="007B6248" w:rsidRPr="007B6248" w:rsidRDefault="007B6248" w:rsidP="00684DBD">
      <w:pPr>
        <w:spacing w:after="240"/>
        <w:rPr>
          <w:rFonts w:ascii="Arial" w:hAnsi="Arial" w:cs="Arial"/>
          <w:color w:val="FF0000"/>
        </w:rPr>
      </w:pPr>
      <w:r>
        <w:rPr>
          <w:rFonts w:ascii="Arial" w:hAnsi="Arial" w:cs="Arial"/>
        </w:rPr>
        <w:t xml:space="preserve">A central </w:t>
      </w:r>
      <w:r w:rsidRPr="00EB690A">
        <w:rPr>
          <w:rFonts w:ascii="Arial" w:hAnsi="Arial" w:cs="Arial"/>
        </w:rPr>
        <w:t>overarching concern with AI systems concerns human agency, that is, the human capacity to act. As noted by the European multistakeholder forum AI4People (2020) and UNESCO (2021) reports, increased</w:t>
      </w:r>
      <w:r w:rsidRPr="008A7E45">
        <w:rPr>
          <w:rFonts w:ascii="Arial" w:hAnsi="Arial" w:cs="Arial"/>
        </w:rPr>
        <w:t xml:space="preserve"> </w:t>
      </w:r>
      <w:r>
        <w:rPr>
          <w:rFonts w:ascii="Arial" w:hAnsi="Arial" w:cs="Arial"/>
        </w:rPr>
        <w:t>autonomy of the systems</w:t>
      </w:r>
      <w:r w:rsidRPr="008A7E45">
        <w:rPr>
          <w:rFonts w:ascii="Arial" w:hAnsi="Arial" w:cs="Arial"/>
        </w:rPr>
        <w:t xml:space="preserve"> foregrounds the need to pay more attention to the agency of humans when interacting with </w:t>
      </w:r>
      <w:r>
        <w:rPr>
          <w:rFonts w:ascii="Arial" w:hAnsi="Arial" w:cs="Arial"/>
        </w:rPr>
        <w:t xml:space="preserve">AI </w:t>
      </w:r>
      <w:r w:rsidRPr="008A7E45">
        <w:rPr>
          <w:rFonts w:ascii="Arial" w:hAnsi="Arial" w:cs="Arial"/>
        </w:rPr>
        <w:t xml:space="preserve">systems. UNESCO (2021) highlights the </w:t>
      </w:r>
      <w:r w:rsidR="007D5058">
        <w:rPr>
          <w:rFonts w:ascii="Arial" w:hAnsi="Arial" w:cs="Arial"/>
        </w:rPr>
        <w:t>“</w:t>
      </w:r>
      <w:r w:rsidRPr="008A7E45">
        <w:rPr>
          <w:rFonts w:ascii="Arial" w:hAnsi="Arial" w:cs="Arial"/>
        </w:rPr>
        <w:t>growing risks of reducing individual agency, people’s ability to interpret reality autonomously and to act according to their own agenda”.</w:t>
      </w:r>
      <w:r>
        <w:rPr>
          <w:rFonts w:ascii="Arial" w:hAnsi="Arial" w:cs="Arial"/>
        </w:rPr>
        <w:t xml:space="preserve"> </w:t>
      </w:r>
      <w:r w:rsidRPr="00134672">
        <w:rPr>
          <w:rFonts w:ascii="Arial" w:hAnsi="Arial" w:cs="Arial"/>
        </w:rPr>
        <w:t xml:space="preserve">AI4People (2020) report </w:t>
      </w:r>
      <w:r>
        <w:rPr>
          <w:rFonts w:ascii="Arial" w:hAnsi="Arial" w:cs="Arial"/>
        </w:rPr>
        <w:t xml:space="preserve">raises similar concerns and </w:t>
      </w:r>
      <w:r w:rsidRPr="00134672">
        <w:rPr>
          <w:rFonts w:ascii="Arial" w:hAnsi="Arial" w:cs="Arial"/>
        </w:rPr>
        <w:t>argues that without an understanding of AI systems, people will not be able to embrace and protect their own agency in the</w:t>
      </w:r>
      <w:r w:rsidRPr="008A7E45">
        <w:rPr>
          <w:rFonts w:ascii="Arial" w:hAnsi="Arial" w:cs="Arial"/>
        </w:rPr>
        <w:t xml:space="preserve"> emerging technology-mediated environments</w:t>
      </w:r>
      <w:r w:rsidRPr="00434992">
        <w:rPr>
          <w:rFonts w:ascii="Arial" w:hAnsi="Arial" w:cs="Arial"/>
        </w:rPr>
        <w:t>.</w:t>
      </w:r>
    </w:p>
    <w:p w14:paraId="5356954F" w14:textId="019A994F" w:rsidR="007B6248" w:rsidRDefault="007B6248" w:rsidP="00684DBD">
      <w:pPr>
        <w:spacing w:after="240"/>
        <w:rPr>
          <w:rFonts w:ascii="Arial" w:hAnsi="Arial" w:cs="Arial"/>
        </w:rPr>
      </w:pPr>
      <w:r>
        <w:rPr>
          <w:rFonts w:ascii="Arial" w:hAnsi="Arial" w:cs="Arial"/>
        </w:rPr>
        <w:t xml:space="preserve">An important challenge </w:t>
      </w:r>
      <w:r w:rsidR="007D5058">
        <w:rPr>
          <w:rFonts w:ascii="Arial" w:hAnsi="Arial" w:cs="Arial"/>
        </w:rPr>
        <w:t xml:space="preserve">in </w:t>
      </w:r>
      <w:r>
        <w:rPr>
          <w:rFonts w:ascii="Arial" w:hAnsi="Arial" w:cs="Arial"/>
        </w:rPr>
        <w:t xml:space="preserve">this regard is that our information environments are increasingly </w:t>
      </w:r>
      <w:r w:rsidRPr="006F3404">
        <w:rPr>
          <w:rFonts w:ascii="Arial" w:hAnsi="Arial" w:cs="Arial"/>
        </w:rPr>
        <w:t>dominated by digital platforms that are driven by commercial objectives (Milano et al., 2020), and, intentionally or not, asymmetrically favo</w:t>
      </w:r>
      <w:r w:rsidR="007D5058">
        <w:rPr>
          <w:rFonts w:ascii="Arial" w:hAnsi="Arial" w:cs="Arial"/>
        </w:rPr>
        <w:t>u</w:t>
      </w:r>
      <w:r w:rsidRPr="006F3404">
        <w:rPr>
          <w:rFonts w:ascii="Arial" w:hAnsi="Arial" w:cs="Arial"/>
        </w:rPr>
        <w:t>r certain political</w:t>
      </w:r>
      <w:r>
        <w:rPr>
          <w:rFonts w:ascii="Arial" w:hAnsi="Arial" w:cs="Arial"/>
        </w:rPr>
        <w:t>,</w:t>
      </w:r>
      <w:r w:rsidRPr="006F3404">
        <w:rPr>
          <w:rFonts w:ascii="Arial" w:hAnsi="Arial" w:cs="Arial"/>
        </w:rPr>
        <w:t xml:space="preserve"> ideological</w:t>
      </w:r>
      <w:r>
        <w:rPr>
          <w:rFonts w:ascii="Arial" w:hAnsi="Arial" w:cs="Arial"/>
        </w:rPr>
        <w:t>, and profit-oriented</w:t>
      </w:r>
      <w:r w:rsidRPr="006F3404">
        <w:rPr>
          <w:rFonts w:ascii="Arial" w:hAnsi="Arial" w:cs="Arial"/>
        </w:rPr>
        <w:t xml:space="preserve"> agendas (</w:t>
      </w:r>
      <w:proofErr w:type="spellStart"/>
      <w:r w:rsidRPr="006F3404">
        <w:rPr>
          <w:rFonts w:ascii="Arial" w:hAnsi="Arial" w:cs="Arial"/>
        </w:rPr>
        <w:t>Jungherr</w:t>
      </w:r>
      <w:proofErr w:type="spellEnd"/>
      <w:r w:rsidRPr="006F3404">
        <w:rPr>
          <w:rFonts w:ascii="Arial" w:hAnsi="Arial" w:cs="Arial"/>
        </w:rPr>
        <w:t>, 2023).</w:t>
      </w:r>
      <w:r>
        <w:rPr>
          <w:rFonts w:ascii="Arial" w:hAnsi="Arial" w:cs="Arial"/>
          <w:color w:val="FF0000"/>
        </w:rPr>
        <w:t xml:space="preserve"> </w:t>
      </w:r>
      <w:r w:rsidRPr="006F3404">
        <w:rPr>
          <w:rFonts w:ascii="Arial" w:hAnsi="Arial" w:cs="Arial"/>
        </w:rPr>
        <w:t>These platforms curate</w:t>
      </w:r>
      <w:r w:rsidRPr="006032B9">
        <w:rPr>
          <w:rFonts w:ascii="Arial" w:hAnsi="Arial" w:cs="Arial"/>
        </w:rPr>
        <w:t xml:space="preserve"> and personali</w:t>
      </w:r>
      <w:r w:rsidR="007D5058">
        <w:rPr>
          <w:rFonts w:ascii="Arial" w:hAnsi="Arial" w:cs="Arial"/>
        </w:rPr>
        <w:t>s</w:t>
      </w:r>
      <w:r w:rsidRPr="006032B9">
        <w:rPr>
          <w:rFonts w:ascii="Arial" w:hAnsi="Arial" w:cs="Arial"/>
        </w:rPr>
        <w:t>e content ushering us to accessing certain pieces of information while hiding others</w:t>
      </w:r>
      <w:r>
        <w:rPr>
          <w:rFonts w:ascii="Arial" w:hAnsi="Arial" w:cs="Arial"/>
        </w:rPr>
        <w:t>,</w:t>
      </w:r>
      <w:r w:rsidRPr="001F5638">
        <w:rPr>
          <w:rFonts w:ascii="Arial" w:hAnsi="Arial" w:cs="Arial"/>
        </w:rPr>
        <w:t xml:space="preserve"> generate content</w:t>
      </w:r>
      <w:r>
        <w:rPr>
          <w:rFonts w:ascii="Arial" w:hAnsi="Arial" w:cs="Arial"/>
        </w:rPr>
        <w:t xml:space="preserve"> often</w:t>
      </w:r>
      <w:r w:rsidRPr="001F5638">
        <w:rPr>
          <w:rFonts w:ascii="Arial" w:hAnsi="Arial" w:cs="Arial"/>
        </w:rPr>
        <w:t xml:space="preserve"> perpetuating existing biases and stereotypes </w:t>
      </w:r>
      <w:r>
        <w:rPr>
          <w:rFonts w:ascii="Arial" w:hAnsi="Arial" w:cs="Arial"/>
        </w:rPr>
        <w:t>(</w:t>
      </w:r>
      <w:r w:rsidR="0097516D">
        <w:rPr>
          <w:rFonts w:ascii="Arial" w:hAnsi="Arial" w:cs="Arial"/>
        </w:rPr>
        <w:t>for example</w:t>
      </w:r>
      <w:r w:rsidRPr="00217077">
        <w:rPr>
          <w:rFonts w:ascii="Arial" w:hAnsi="Arial" w:cs="Arial"/>
        </w:rPr>
        <w:t xml:space="preserve"> </w:t>
      </w:r>
      <w:proofErr w:type="spellStart"/>
      <w:r w:rsidRPr="00D41B07">
        <w:rPr>
          <w:rFonts w:ascii="Arial" w:hAnsi="Arial" w:cs="Arial"/>
        </w:rPr>
        <w:t>Jungherr</w:t>
      </w:r>
      <w:proofErr w:type="spellEnd"/>
      <w:r w:rsidRPr="00D41B07">
        <w:rPr>
          <w:rFonts w:ascii="Arial" w:hAnsi="Arial" w:cs="Arial"/>
        </w:rPr>
        <w:t>, 2023</w:t>
      </w:r>
      <w:r>
        <w:rPr>
          <w:rFonts w:ascii="Arial" w:hAnsi="Arial" w:cs="Arial"/>
        </w:rPr>
        <w:t xml:space="preserve">), and </w:t>
      </w:r>
      <w:r w:rsidRPr="00EF0F03">
        <w:rPr>
          <w:rFonts w:ascii="Arial" w:hAnsi="Arial" w:cs="Arial"/>
        </w:rPr>
        <w:t>can be designed to “trap”</w:t>
      </w:r>
      <w:r>
        <w:rPr>
          <w:rFonts w:ascii="Arial" w:hAnsi="Arial" w:cs="Arial"/>
        </w:rPr>
        <w:t xml:space="preserve"> us</w:t>
      </w:r>
      <w:r w:rsidRPr="00EF0F03">
        <w:rPr>
          <w:rFonts w:ascii="Arial" w:hAnsi="Arial" w:cs="Arial"/>
        </w:rPr>
        <w:t xml:space="preserve"> into consuming content as long as possible, since that is what serves the</w:t>
      </w:r>
      <w:r>
        <w:rPr>
          <w:rFonts w:ascii="Arial" w:hAnsi="Arial" w:cs="Arial"/>
        </w:rPr>
        <w:t>ir</w:t>
      </w:r>
      <w:r w:rsidRPr="00EF0F03">
        <w:rPr>
          <w:rFonts w:ascii="Arial" w:hAnsi="Arial" w:cs="Arial"/>
        </w:rPr>
        <w:t xml:space="preserve"> business model (</w:t>
      </w:r>
      <w:proofErr w:type="spellStart"/>
      <w:r w:rsidRPr="00EF0F03">
        <w:rPr>
          <w:rFonts w:ascii="Arial" w:hAnsi="Arial" w:cs="Arial"/>
        </w:rPr>
        <w:t>Seaver</w:t>
      </w:r>
      <w:proofErr w:type="spellEnd"/>
      <w:r w:rsidRPr="00EF0F03">
        <w:rPr>
          <w:rFonts w:ascii="Arial" w:hAnsi="Arial" w:cs="Arial"/>
        </w:rPr>
        <w:t>, 2019).</w:t>
      </w:r>
      <w:r>
        <w:rPr>
          <w:rFonts w:ascii="Arial" w:hAnsi="Arial" w:cs="Arial"/>
        </w:rPr>
        <w:t xml:space="preserve"> By adapting our actions both at individual and collective levels, and b</w:t>
      </w:r>
      <w:r w:rsidRPr="001F5638">
        <w:rPr>
          <w:rFonts w:ascii="Arial" w:hAnsi="Arial" w:cs="Arial"/>
        </w:rPr>
        <w:t>y prioriti</w:t>
      </w:r>
      <w:r w:rsidR="0097516D">
        <w:rPr>
          <w:rFonts w:ascii="Arial" w:hAnsi="Arial" w:cs="Arial"/>
        </w:rPr>
        <w:t>s</w:t>
      </w:r>
      <w:r w:rsidRPr="001F5638">
        <w:rPr>
          <w:rFonts w:ascii="Arial" w:hAnsi="Arial" w:cs="Arial"/>
        </w:rPr>
        <w:t>ing and privileging certain types of information, they may homogeni</w:t>
      </w:r>
      <w:r w:rsidR="0097516D">
        <w:rPr>
          <w:rFonts w:ascii="Arial" w:hAnsi="Arial" w:cs="Arial"/>
        </w:rPr>
        <w:t>s</w:t>
      </w:r>
      <w:r w:rsidRPr="001F5638">
        <w:rPr>
          <w:rFonts w:ascii="Arial" w:hAnsi="Arial" w:cs="Arial"/>
        </w:rPr>
        <w:t>e exposure to information (</w:t>
      </w:r>
      <w:proofErr w:type="spellStart"/>
      <w:r w:rsidRPr="001F5638">
        <w:rPr>
          <w:rFonts w:ascii="Arial" w:hAnsi="Arial" w:cs="Arial"/>
        </w:rPr>
        <w:t>Nechushtai</w:t>
      </w:r>
      <w:proofErr w:type="spellEnd"/>
      <w:r w:rsidRPr="001F5638">
        <w:rPr>
          <w:rFonts w:ascii="Arial" w:hAnsi="Arial" w:cs="Arial"/>
        </w:rPr>
        <w:t xml:space="preserve"> et al., 2023), reduce diversity in content consumption (Anderson et al.,</w:t>
      </w:r>
      <w:r w:rsidRPr="00171FEB">
        <w:rPr>
          <w:rFonts w:ascii="Arial" w:hAnsi="Arial" w:cs="Arial"/>
        </w:rPr>
        <w:t xml:space="preserve"> 2020), and narrow our information landscapes (see Lloyd, 2019). In fact, it is argued that AI systems do not only match information to our needs and wants, but </w:t>
      </w:r>
      <w:r w:rsidR="0097516D">
        <w:rPr>
          <w:rFonts w:ascii="Arial" w:hAnsi="Arial" w:cs="Arial"/>
        </w:rPr>
        <w:t>also</w:t>
      </w:r>
      <w:r w:rsidR="0097516D" w:rsidRPr="00171FEB">
        <w:rPr>
          <w:rFonts w:ascii="Arial" w:hAnsi="Arial" w:cs="Arial"/>
        </w:rPr>
        <w:t xml:space="preserve"> </w:t>
      </w:r>
      <w:r w:rsidRPr="00171FEB">
        <w:rPr>
          <w:rFonts w:ascii="Arial" w:hAnsi="Arial" w:cs="Arial"/>
        </w:rPr>
        <w:t xml:space="preserve">shape our preferences </w:t>
      </w:r>
      <w:r w:rsidRPr="00171FEB">
        <w:rPr>
          <w:rFonts w:ascii="Arial" w:hAnsi="Arial" w:cs="Arial"/>
        </w:rPr>
        <w:lastRenderedPageBreak/>
        <w:t xml:space="preserve">and choices (Milano </w:t>
      </w:r>
      <w:r w:rsidRPr="00620CB8">
        <w:rPr>
          <w:rFonts w:ascii="Arial" w:hAnsi="Arial" w:cs="Arial"/>
        </w:rPr>
        <w:t>et al., 2020), homogeni</w:t>
      </w:r>
      <w:r w:rsidR="0097516D">
        <w:rPr>
          <w:rFonts w:ascii="Arial" w:hAnsi="Arial" w:cs="Arial"/>
        </w:rPr>
        <w:t>s</w:t>
      </w:r>
      <w:r w:rsidRPr="00620CB8">
        <w:rPr>
          <w:rFonts w:ascii="Arial" w:hAnsi="Arial" w:cs="Arial"/>
        </w:rPr>
        <w:t xml:space="preserve">ing our taste </w:t>
      </w:r>
      <w:r w:rsidR="004674A0">
        <w:rPr>
          <w:rFonts w:ascii="Arial" w:hAnsi="Arial" w:cs="Arial"/>
        </w:rPr>
        <w:t>on the one hand</w:t>
      </w:r>
      <w:r w:rsidRPr="00620CB8">
        <w:rPr>
          <w:rFonts w:ascii="Arial" w:hAnsi="Arial" w:cs="Arial"/>
        </w:rPr>
        <w:t xml:space="preserve"> (see Hesmondhalgh et al., 2023</w:t>
      </w:r>
      <w:r w:rsidRPr="00EF0F03">
        <w:rPr>
          <w:rFonts w:ascii="Arial" w:hAnsi="Arial" w:cs="Arial"/>
        </w:rPr>
        <w:t>) and polari</w:t>
      </w:r>
      <w:r w:rsidR="0097516D">
        <w:rPr>
          <w:rFonts w:ascii="Arial" w:hAnsi="Arial" w:cs="Arial"/>
        </w:rPr>
        <w:t>s</w:t>
      </w:r>
      <w:r w:rsidRPr="00EF0F03">
        <w:rPr>
          <w:rFonts w:ascii="Arial" w:hAnsi="Arial" w:cs="Arial"/>
        </w:rPr>
        <w:t xml:space="preserve">ing </w:t>
      </w:r>
      <w:r w:rsidR="004674A0">
        <w:rPr>
          <w:rFonts w:ascii="Arial" w:hAnsi="Arial" w:cs="Arial"/>
        </w:rPr>
        <w:t xml:space="preserve">our </w:t>
      </w:r>
      <w:r w:rsidRPr="00EF0F03">
        <w:rPr>
          <w:rFonts w:ascii="Arial" w:hAnsi="Arial" w:cs="Arial"/>
        </w:rPr>
        <w:t xml:space="preserve">views on the other (Cho et al. 2020). </w:t>
      </w:r>
    </w:p>
    <w:p w14:paraId="544E7E0F" w14:textId="3F719B77" w:rsidR="007B6248" w:rsidRDefault="007B6248" w:rsidP="00684DBD">
      <w:pPr>
        <w:spacing w:after="240"/>
        <w:rPr>
          <w:rFonts w:ascii="Arial" w:hAnsi="Arial" w:cs="Arial"/>
          <w:color w:val="FF0000"/>
        </w:rPr>
      </w:pPr>
      <w:r>
        <w:rPr>
          <w:rFonts w:ascii="Arial" w:hAnsi="Arial" w:cs="Arial"/>
        </w:rPr>
        <w:t xml:space="preserve">These challenges highlight the central </w:t>
      </w:r>
      <w:r w:rsidRPr="006240C7">
        <w:rPr>
          <w:rFonts w:ascii="Arial" w:hAnsi="Arial" w:cs="Arial"/>
        </w:rPr>
        <w:t>systemic problem</w:t>
      </w:r>
      <w:r>
        <w:rPr>
          <w:rFonts w:ascii="Arial" w:hAnsi="Arial" w:cs="Arial"/>
        </w:rPr>
        <w:t xml:space="preserve"> </w:t>
      </w:r>
      <w:r w:rsidRPr="00771ADB">
        <w:rPr>
          <w:rFonts w:ascii="Arial" w:hAnsi="Arial" w:cs="Arial"/>
        </w:rPr>
        <w:t>with AI: the problem of power. Liu (2018) argues that the power exercised through AI systems can be organi</w:t>
      </w:r>
      <w:r w:rsidR="0097516D">
        <w:rPr>
          <w:rFonts w:ascii="Arial" w:hAnsi="Arial" w:cs="Arial"/>
        </w:rPr>
        <w:t>s</w:t>
      </w:r>
      <w:r w:rsidRPr="00771ADB">
        <w:rPr>
          <w:rFonts w:ascii="Arial" w:hAnsi="Arial" w:cs="Arial"/>
        </w:rPr>
        <w:t xml:space="preserve">ed into three levels: first, the power that is exercised over people in mundane activities where </w:t>
      </w:r>
      <w:proofErr w:type="spellStart"/>
      <w:r w:rsidRPr="00771ADB">
        <w:rPr>
          <w:rFonts w:ascii="Arial" w:hAnsi="Arial" w:cs="Arial"/>
        </w:rPr>
        <w:t>everyday</w:t>
      </w:r>
      <w:proofErr w:type="spellEnd"/>
      <w:r w:rsidRPr="00771ADB">
        <w:rPr>
          <w:rFonts w:ascii="Arial" w:hAnsi="Arial" w:cs="Arial"/>
        </w:rPr>
        <w:t xml:space="preserve"> decision-making is displaced; second, the power impacting societal development and consequently, human rights, values, and aspirations; and third, the power concerning </w:t>
      </w:r>
      <w:r w:rsidRPr="00FE3629">
        <w:rPr>
          <w:rFonts w:ascii="Arial" w:hAnsi="Arial" w:cs="Arial"/>
        </w:rPr>
        <w:t xml:space="preserve">existential threats to humanity. While much of the public discourse has concentrated on the third level, the first two are likely the ones that require our attention most, also when it comes to </w:t>
      </w:r>
      <w:r w:rsidR="006141E4">
        <w:rPr>
          <w:rFonts w:ascii="Arial" w:hAnsi="Arial" w:cs="Arial"/>
        </w:rPr>
        <w:t>IL</w:t>
      </w:r>
      <w:r w:rsidRPr="00FE3629">
        <w:rPr>
          <w:rFonts w:ascii="Arial" w:hAnsi="Arial" w:cs="Arial"/>
        </w:rPr>
        <w:t>.</w:t>
      </w:r>
    </w:p>
    <w:p w14:paraId="56E7C969" w14:textId="479473BF" w:rsidR="007B6248" w:rsidRPr="007B6248" w:rsidRDefault="007B6248" w:rsidP="007B6248">
      <w:pPr>
        <w:pStyle w:val="Heading2"/>
        <w:spacing w:before="0" w:after="200" w:line="240" w:lineRule="auto"/>
        <w:rPr>
          <w:rFonts w:ascii="Arial" w:hAnsi="Arial"/>
          <w:sz w:val="28"/>
          <w:szCs w:val="28"/>
        </w:rPr>
      </w:pPr>
      <w:r w:rsidRPr="007B6248">
        <w:rPr>
          <w:rFonts w:ascii="Arial" w:hAnsi="Arial"/>
          <w:sz w:val="28"/>
          <w:szCs w:val="28"/>
        </w:rPr>
        <w:t xml:space="preserve">4. Conclusion: Fostering </w:t>
      </w:r>
      <w:r w:rsidR="00241E8F">
        <w:rPr>
          <w:rFonts w:ascii="Arial" w:hAnsi="Arial"/>
          <w:sz w:val="28"/>
          <w:szCs w:val="28"/>
        </w:rPr>
        <w:t>IL</w:t>
      </w:r>
      <w:r w:rsidRPr="007B6248">
        <w:rPr>
          <w:rFonts w:ascii="Arial" w:hAnsi="Arial"/>
          <w:sz w:val="28"/>
          <w:szCs w:val="28"/>
        </w:rPr>
        <w:t xml:space="preserve"> beyond the AI revolution</w:t>
      </w:r>
    </w:p>
    <w:p w14:paraId="08B21D94" w14:textId="26922FEB" w:rsidR="007B6248" w:rsidRPr="007B6248" w:rsidRDefault="007B6248" w:rsidP="00684DBD">
      <w:pPr>
        <w:spacing w:after="240"/>
        <w:rPr>
          <w:rFonts w:ascii="Arial" w:hAnsi="Arial" w:cs="Arial"/>
          <w:color w:val="FF0000"/>
        </w:rPr>
      </w:pPr>
      <w:r>
        <w:rPr>
          <w:rFonts w:ascii="Arial" w:hAnsi="Arial" w:cs="Arial"/>
        </w:rPr>
        <w:t>What has been said in the previous sections highlights the</w:t>
      </w:r>
      <w:r w:rsidRPr="00D02438">
        <w:rPr>
          <w:rFonts w:ascii="Arial" w:hAnsi="Arial" w:cs="Arial"/>
        </w:rPr>
        <w:t xml:space="preserve"> meaningfulness of </w:t>
      </w:r>
      <w:r w:rsidR="006141E4">
        <w:rPr>
          <w:rFonts w:ascii="Arial" w:hAnsi="Arial" w:cs="Arial"/>
        </w:rPr>
        <w:t>IL</w:t>
      </w:r>
      <w:r>
        <w:rPr>
          <w:rFonts w:ascii="Arial" w:hAnsi="Arial" w:cs="Arial"/>
        </w:rPr>
        <w:t xml:space="preserve"> </w:t>
      </w:r>
      <w:r w:rsidRPr="00D02438">
        <w:rPr>
          <w:rFonts w:ascii="Arial" w:hAnsi="Arial" w:cs="Arial"/>
        </w:rPr>
        <w:t xml:space="preserve">in </w:t>
      </w:r>
      <w:r>
        <w:rPr>
          <w:rFonts w:ascii="Arial" w:hAnsi="Arial" w:cs="Arial"/>
        </w:rPr>
        <w:t xml:space="preserve">the emerging </w:t>
      </w:r>
      <w:r w:rsidRPr="00D02438">
        <w:rPr>
          <w:rFonts w:ascii="Arial" w:hAnsi="Arial" w:cs="Arial"/>
        </w:rPr>
        <w:t>information environments</w:t>
      </w:r>
      <w:r w:rsidR="00D8254F">
        <w:rPr>
          <w:rFonts w:ascii="Arial" w:hAnsi="Arial" w:cs="Arial"/>
        </w:rPr>
        <w:t>,</w:t>
      </w:r>
      <w:r w:rsidRPr="00D02438">
        <w:rPr>
          <w:rFonts w:ascii="Arial" w:hAnsi="Arial" w:cs="Arial"/>
        </w:rPr>
        <w:t xml:space="preserve"> where information tasks are increasingly being delegated to AI systems</w:t>
      </w:r>
      <w:r>
        <w:rPr>
          <w:rFonts w:ascii="Arial" w:hAnsi="Arial" w:cs="Arial"/>
        </w:rPr>
        <w:t xml:space="preserve"> and</w:t>
      </w:r>
      <w:r w:rsidRPr="00D02438">
        <w:rPr>
          <w:rFonts w:ascii="Arial" w:hAnsi="Arial" w:cs="Arial"/>
        </w:rPr>
        <w:t xml:space="preserve"> </w:t>
      </w:r>
      <w:r>
        <w:rPr>
          <w:rFonts w:ascii="Arial" w:hAnsi="Arial" w:cs="Arial"/>
        </w:rPr>
        <w:t xml:space="preserve">brings us to the question the next decades of </w:t>
      </w:r>
      <w:r w:rsidR="006141E4">
        <w:rPr>
          <w:rFonts w:ascii="Arial" w:hAnsi="Arial" w:cs="Arial"/>
        </w:rPr>
        <w:t>IL</w:t>
      </w:r>
      <w:r>
        <w:rPr>
          <w:rFonts w:ascii="Arial" w:hAnsi="Arial" w:cs="Arial"/>
        </w:rPr>
        <w:t xml:space="preserve"> research and practice will need to resolve: how can we foster </w:t>
      </w:r>
      <w:r w:rsidR="00147441">
        <w:rPr>
          <w:rFonts w:ascii="Arial" w:hAnsi="Arial" w:cs="Arial"/>
        </w:rPr>
        <w:t>IL</w:t>
      </w:r>
      <w:r w:rsidRPr="000473B4">
        <w:rPr>
          <w:rFonts w:ascii="Arial" w:hAnsi="Arial" w:cs="Arial"/>
        </w:rPr>
        <w:t xml:space="preserve"> amid and beyond</w:t>
      </w:r>
      <w:r>
        <w:rPr>
          <w:rFonts w:ascii="Arial" w:hAnsi="Arial" w:cs="Arial"/>
        </w:rPr>
        <w:t xml:space="preserve"> the AI revolution</w:t>
      </w:r>
      <w:r w:rsidRPr="0068123A">
        <w:rPr>
          <w:rFonts w:ascii="Arial" w:hAnsi="Arial" w:cs="Arial"/>
        </w:rPr>
        <w:t>?</w:t>
      </w:r>
      <w:r>
        <w:rPr>
          <w:rFonts w:ascii="Arial" w:hAnsi="Arial" w:cs="Arial"/>
        </w:rPr>
        <w:t xml:space="preserve"> </w:t>
      </w:r>
    </w:p>
    <w:p w14:paraId="1CB403D1" w14:textId="5BC85F37" w:rsidR="007B6248" w:rsidRDefault="007B6248" w:rsidP="00684DBD">
      <w:pPr>
        <w:spacing w:after="240"/>
        <w:rPr>
          <w:rFonts w:ascii="Arial" w:hAnsi="Arial" w:cs="Arial"/>
          <w:color w:val="000000"/>
        </w:rPr>
      </w:pPr>
      <w:r>
        <w:rPr>
          <w:rFonts w:ascii="Arial" w:hAnsi="Arial" w:cs="Arial"/>
        </w:rPr>
        <w:t>Increasing public</w:t>
      </w:r>
      <w:r w:rsidRPr="00AD402A">
        <w:rPr>
          <w:rFonts w:ascii="Arial" w:hAnsi="Arial" w:cs="Arial"/>
        </w:rPr>
        <w:t xml:space="preserve"> understanding of </w:t>
      </w:r>
      <w:r>
        <w:rPr>
          <w:rFonts w:ascii="Arial" w:hAnsi="Arial" w:cs="Arial"/>
        </w:rPr>
        <w:t xml:space="preserve">AI </w:t>
      </w:r>
      <w:r w:rsidRPr="00AD402A">
        <w:rPr>
          <w:rFonts w:ascii="Arial" w:hAnsi="Arial" w:cs="Arial"/>
        </w:rPr>
        <w:t>is framed as a</w:t>
      </w:r>
      <w:r>
        <w:rPr>
          <w:rFonts w:ascii="Arial" w:hAnsi="Arial" w:cs="Arial"/>
        </w:rPr>
        <w:t xml:space="preserve"> key</w:t>
      </w:r>
      <w:r w:rsidRPr="00AD402A">
        <w:rPr>
          <w:rFonts w:ascii="Arial" w:hAnsi="Arial" w:cs="Arial"/>
        </w:rPr>
        <w:t xml:space="preserve"> remedy for some of the po</w:t>
      </w:r>
      <w:r w:rsidRPr="00C10CD8">
        <w:rPr>
          <w:rFonts w:ascii="Arial" w:hAnsi="Arial" w:cs="Arial"/>
        </w:rPr>
        <w:t>tential harms of AI (Council of Europe, 2019</w:t>
      </w:r>
      <w:r>
        <w:rPr>
          <w:rFonts w:ascii="Arial" w:hAnsi="Arial" w:cs="Arial"/>
        </w:rPr>
        <w:t xml:space="preserve">, </w:t>
      </w:r>
      <w:r w:rsidRPr="00EB690A">
        <w:rPr>
          <w:rFonts w:ascii="Arial" w:hAnsi="Arial" w:cs="Arial"/>
        </w:rPr>
        <w:t>AI4People</w:t>
      </w:r>
      <w:r>
        <w:rPr>
          <w:rFonts w:ascii="Arial" w:hAnsi="Arial" w:cs="Arial"/>
        </w:rPr>
        <w:t xml:space="preserve">, </w:t>
      </w:r>
      <w:r w:rsidRPr="00EB690A">
        <w:rPr>
          <w:rFonts w:ascii="Arial" w:hAnsi="Arial" w:cs="Arial"/>
        </w:rPr>
        <w:t>2020</w:t>
      </w:r>
      <w:r w:rsidRPr="00C10CD8">
        <w:rPr>
          <w:rFonts w:ascii="Arial" w:hAnsi="Arial" w:cs="Arial"/>
        </w:rPr>
        <w:t>)</w:t>
      </w:r>
      <w:r>
        <w:rPr>
          <w:rFonts w:ascii="Arial" w:hAnsi="Arial" w:cs="Arial"/>
        </w:rPr>
        <w:t xml:space="preserve"> and as an important part of future media and </w:t>
      </w:r>
      <w:r w:rsidR="00147441">
        <w:rPr>
          <w:rFonts w:ascii="Arial" w:hAnsi="Arial" w:cs="Arial"/>
        </w:rPr>
        <w:t>IL</w:t>
      </w:r>
      <w:r>
        <w:rPr>
          <w:rFonts w:ascii="Arial" w:hAnsi="Arial" w:cs="Arial"/>
        </w:rPr>
        <w:t xml:space="preserve"> efforts (UNESCO, 2021). </w:t>
      </w:r>
      <w:r w:rsidRPr="00196AFF">
        <w:rPr>
          <w:rFonts w:ascii="Arial" w:hAnsi="Arial" w:cs="Arial"/>
        </w:rPr>
        <w:t xml:space="preserve">This includes </w:t>
      </w:r>
      <w:r>
        <w:rPr>
          <w:rFonts w:ascii="Arial" w:hAnsi="Arial" w:cs="Arial"/>
        </w:rPr>
        <w:t xml:space="preserve">raising awareness of </w:t>
      </w:r>
      <w:r w:rsidRPr="00AD402A">
        <w:rPr>
          <w:rFonts w:ascii="Arial" w:hAnsi="Arial" w:cs="Arial"/>
        </w:rPr>
        <w:t>the operations of AI technologies</w:t>
      </w:r>
      <w:r>
        <w:rPr>
          <w:rFonts w:ascii="Arial" w:hAnsi="Arial" w:cs="Arial"/>
        </w:rPr>
        <w:t xml:space="preserve">, </w:t>
      </w:r>
      <w:r w:rsidRPr="00AD402A">
        <w:rPr>
          <w:rFonts w:ascii="Arial" w:hAnsi="Arial" w:cs="Arial"/>
        </w:rPr>
        <w:t xml:space="preserve">the </w:t>
      </w:r>
      <w:r w:rsidRPr="0066038F">
        <w:rPr>
          <w:rFonts w:ascii="Arial" w:hAnsi="Arial" w:cs="Arial"/>
        </w:rPr>
        <w:t>potential personal and societal implications of the</w:t>
      </w:r>
      <w:r>
        <w:rPr>
          <w:rFonts w:ascii="Arial" w:hAnsi="Arial" w:cs="Arial"/>
        </w:rPr>
        <w:t xml:space="preserve">ir development and use, </w:t>
      </w:r>
      <w:r w:rsidRPr="0066038F">
        <w:rPr>
          <w:rFonts w:ascii="Arial" w:hAnsi="Arial" w:cs="Arial"/>
        </w:rPr>
        <w:t xml:space="preserve">as well as new skills </w:t>
      </w:r>
      <w:r>
        <w:rPr>
          <w:rFonts w:ascii="Arial" w:hAnsi="Arial" w:cs="Arial"/>
        </w:rPr>
        <w:t xml:space="preserve">such as prompt </w:t>
      </w:r>
      <w:r>
        <w:rPr>
          <w:rFonts w:ascii="Arial" w:hAnsi="Arial" w:cs="Arial"/>
          <w:color w:val="000000"/>
        </w:rPr>
        <w:t xml:space="preserve">engineering (see Lo 2023) that are needed to make use of AI systems in effective ways. Importantly, if we are to build </w:t>
      </w:r>
      <w:r w:rsidRPr="000473B4">
        <w:rPr>
          <w:rFonts w:ascii="Arial" w:hAnsi="Arial" w:cs="Arial"/>
          <w:color w:val="000000"/>
        </w:rPr>
        <w:t xml:space="preserve">a critical, reflexive, and responsible approach to the use of AI systems as part of our information activities (see also Lloyd, 2019, Haider &amp; </w:t>
      </w:r>
      <w:proofErr w:type="spellStart"/>
      <w:r w:rsidRPr="000473B4">
        <w:rPr>
          <w:rFonts w:ascii="Arial" w:hAnsi="Arial" w:cs="Arial"/>
          <w:color w:val="000000"/>
        </w:rPr>
        <w:t>Sundin</w:t>
      </w:r>
      <w:proofErr w:type="spellEnd"/>
      <w:r w:rsidRPr="000473B4">
        <w:rPr>
          <w:rFonts w:ascii="Arial" w:hAnsi="Arial" w:cs="Arial"/>
          <w:color w:val="000000"/>
        </w:rPr>
        <w:t>, 2019)</w:t>
      </w:r>
      <w:r>
        <w:rPr>
          <w:rFonts w:ascii="Arial" w:hAnsi="Arial" w:cs="Arial"/>
          <w:color w:val="000000"/>
        </w:rPr>
        <w:t>, i</w:t>
      </w:r>
      <w:r>
        <w:rPr>
          <w:rFonts w:ascii="Arial" w:hAnsi="Arial" w:cs="Arial"/>
        </w:rPr>
        <w:t xml:space="preserve">t is necessary to note that </w:t>
      </w:r>
      <w:r w:rsidRPr="00965F9C">
        <w:rPr>
          <w:rFonts w:ascii="Arial" w:hAnsi="Arial" w:cs="Arial"/>
        </w:rPr>
        <w:t>it is not only understanding</w:t>
      </w:r>
      <w:r>
        <w:rPr>
          <w:rFonts w:ascii="Arial" w:hAnsi="Arial" w:cs="Arial"/>
          <w:color w:val="FF0000"/>
        </w:rPr>
        <w:t xml:space="preserve"> </w:t>
      </w:r>
      <w:r w:rsidRPr="00965F9C">
        <w:rPr>
          <w:rFonts w:ascii="Arial" w:hAnsi="Arial" w:cs="Arial"/>
        </w:rPr>
        <w:t>that</w:t>
      </w:r>
      <w:r>
        <w:rPr>
          <w:rFonts w:ascii="Arial" w:hAnsi="Arial" w:cs="Arial"/>
        </w:rPr>
        <w:t xml:space="preserve"> is needed</w:t>
      </w:r>
      <w:r w:rsidR="00D8254F">
        <w:rPr>
          <w:rFonts w:ascii="Arial" w:hAnsi="Arial" w:cs="Arial"/>
        </w:rPr>
        <w:t>,</w:t>
      </w:r>
      <w:r>
        <w:rPr>
          <w:rFonts w:ascii="Arial" w:hAnsi="Arial" w:cs="Arial"/>
        </w:rPr>
        <w:t xml:space="preserve"> but </w:t>
      </w:r>
      <w:r w:rsidR="00D8254F">
        <w:rPr>
          <w:rFonts w:ascii="Arial" w:hAnsi="Arial" w:cs="Arial"/>
        </w:rPr>
        <w:t xml:space="preserve">also </w:t>
      </w:r>
      <w:r>
        <w:rPr>
          <w:rFonts w:ascii="Arial" w:hAnsi="Arial" w:cs="Arial"/>
        </w:rPr>
        <w:t xml:space="preserve">the capacity to take action to make use of technologies in </w:t>
      </w:r>
      <w:proofErr w:type="spellStart"/>
      <w:r>
        <w:rPr>
          <w:rFonts w:ascii="Arial" w:hAnsi="Arial" w:cs="Arial"/>
        </w:rPr>
        <w:t>fair ways</w:t>
      </w:r>
      <w:proofErr w:type="spellEnd"/>
      <w:r>
        <w:rPr>
          <w:rFonts w:ascii="Arial" w:hAnsi="Arial" w:cs="Arial"/>
        </w:rPr>
        <w:t xml:space="preserve"> and </w:t>
      </w:r>
      <w:r w:rsidRPr="00316FC5">
        <w:rPr>
          <w:rFonts w:ascii="Arial" w:hAnsi="Arial" w:cs="Arial"/>
        </w:rPr>
        <w:t xml:space="preserve">work against the potential negative implications that are associated with their use (see </w:t>
      </w:r>
      <w:proofErr w:type="spellStart"/>
      <w:r w:rsidRPr="00316FC5">
        <w:rPr>
          <w:rFonts w:ascii="Arial" w:hAnsi="Arial" w:cs="Arial"/>
        </w:rPr>
        <w:t>Hirvonen</w:t>
      </w:r>
      <w:proofErr w:type="spellEnd"/>
      <w:r w:rsidRPr="00316FC5">
        <w:rPr>
          <w:rFonts w:ascii="Arial" w:hAnsi="Arial" w:cs="Arial"/>
        </w:rPr>
        <w:t xml:space="preserve"> et al. </w:t>
      </w:r>
      <w:r w:rsidR="003358CB">
        <w:rPr>
          <w:rFonts w:ascii="Arial" w:hAnsi="Arial" w:cs="Arial"/>
        </w:rPr>
        <w:t>early view</w:t>
      </w:r>
      <w:r w:rsidRPr="00316FC5">
        <w:rPr>
          <w:rFonts w:ascii="Arial" w:hAnsi="Arial" w:cs="Arial"/>
        </w:rPr>
        <w:t>).</w:t>
      </w:r>
      <w:r>
        <w:rPr>
          <w:rFonts w:ascii="Arial" w:hAnsi="Arial" w:cs="Arial"/>
        </w:rPr>
        <w:t xml:space="preserve"> </w:t>
      </w:r>
      <w:r>
        <w:rPr>
          <w:rFonts w:ascii="Arial" w:hAnsi="Arial" w:cs="Arial"/>
          <w:color w:val="000000"/>
        </w:rPr>
        <w:t xml:space="preserve"> </w:t>
      </w:r>
    </w:p>
    <w:p w14:paraId="2FD2A82D" w14:textId="76F88269" w:rsidR="007B6248" w:rsidRPr="007B6248" w:rsidRDefault="007B6248" w:rsidP="00684DBD">
      <w:pPr>
        <w:spacing w:after="240"/>
        <w:rPr>
          <w:rFonts w:ascii="Arial" w:hAnsi="Arial" w:cs="Arial"/>
        </w:rPr>
      </w:pPr>
      <w:r>
        <w:rPr>
          <w:rFonts w:ascii="Arial" w:hAnsi="Arial" w:cs="Arial"/>
        </w:rPr>
        <w:t xml:space="preserve">In this regard, our capacity to influence what information we acquire is a central issue and increasingly tightly coupled with our capacity to influence what information is acquired of us (see Pop </w:t>
      </w:r>
      <w:proofErr w:type="spellStart"/>
      <w:r>
        <w:rPr>
          <w:rFonts w:ascii="Arial" w:hAnsi="Arial" w:cs="Arial"/>
        </w:rPr>
        <w:t>Stefanija</w:t>
      </w:r>
      <w:proofErr w:type="spellEnd"/>
      <w:r>
        <w:rPr>
          <w:rFonts w:ascii="Arial" w:hAnsi="Arial" w:cs="Arial"/>
        </w:rPr>
        <w:t xml:space="preserve"> &amp; Pierson, 2023). New strategies may be needed to be able to maintain these capacities and to work against such uses of AI systems that are not aligned with our own purposes or values. These may include defensive practices such as deliberately displaying multiple “selves”</w:t>
      </w:r>
      <w:r w:rsidRPr="006F6C9E">
        <w:rPr>
          <w:rFonts w:ascii="Arial" w:hAnsi="Arial" w:cs="Arial"/>
        </w:rPr>
        <w:t xml:space="preserve"> </w:t>
      </w:r>
      <w:r>
        <w:rPr>
          <w:rFonts w:ascii="Arial" w:hAnsi="Arial" w:cs="Arial"/>
        </w:rPr>
        <w:t xml:space="preserve">in digital platforms to avoid unwanted personalisation of content (Head et al. 2020) and claiming </w:t>
      </w:r>
      <w:r w:rsidRPr="00CE0537">
        <w:rPr>
          <w:rFonts w:ascii="Arial" w:hAnsi="Arial" w:cs="Arial"/>
        </w:rPr>
        <w:t>authority ov</w:t>
      </w:r>
      <w:r>
        <w:rPr>
          <w:rFonts w:ascii="Arial" w:hAnsi="Arial" w:cs="Arial"/>
        </w:rPr>
        <w:t>er the ways we are being categorised</w:t>
      </w:r>
      <w:r w:rsidRPr="00AD4E53">
        <w:rPr>
          <w:rFonts w:ascii="Arial" w:hAnsi="Arial" w:cs="Arial"/>
        </w:rPr>
        <w:t xml:space="preserve"> </w:t>
      </w:r>
      <w:r>
        <w:rPr>
          <w:rFonts w:ascii="Arial" w:hAnsi="Arial" w:cs="Arial"/>
        </w:rPr>
        <w:t xml:space="preserve">based on the information collected of us (Pop </w:t>
      </w:r>
      <w:proofErr w:type="spellStart"/>
      <w:r>
        <w:rPr>
          <w:rFonts w:ascii="Arial" w:hAnsi="Arial" w:cs="Arial"/>
        </w:rPr>
        <w:t>Stefanija</w:t>
      </w:r>
      <w:proofErr w:type="spellEnd"/>
      <w:r>
        <w:rPr>
          <w:rFonts w:ascii="Arial" w:hAnsi="Arial" w:cs="Arial"/>
        </w:rPr>
        <w:t xml:space="preserve"> &amp; Pierson, 2023), for instance. </w:t>
      </w:r>
    </w:p>
    <w:p w14:paraId="43A62951" w14:textId="736117FA" w:rsidR="007B6248" w:rsidRDefault="007B6248" w:rsidP="00684DBD">
      <w:pPr>
        <w:spacing w:after="240"/>
        <w:rPr>
          <w:rFonts w:ascii="Arial" w:hAnsi="Arial" w:cs="Arial"/>
        </w:rPr>
      </w:pPr>
      <w:r w:rsidRPr="00316FC5">
        <w:rPr>
          <w:rFonts w:ascii="Arial" w:hAnsi="Arial" w:cs="Arial"/>
        </w:rPr>
        <w:t xml:space="preserve">At present, we are still developing our understanding of how the AI revolution will impact our information practices in </w:t>
      </w:r>
      <w:r w:rsidR="00D8254F">
        <w:rPr>
          <w:rFonts w:ascii="Arial" w:hAnsi="Arial" w:cs="Arial"/>
        </w:rPr>
        <w:t xml:space="preserve">the </w:t>
      </w:r>
      <w:r w:rsidRPr="00316FC5">
        <w:rPr>
          <w:rFonts w:ascii="Arial" w:hAnsi="Arial" w:cs="Arial"/>
        </w:rPr>
        <w:t xml:space="preserve">longer term, but how we can </w:t>
      </w:r>
      <w:r>
        <w:rPr>
          <w:rFonts w:ascii="Arial" w:hAnsi="Arial" w:cs="Arial"/>
        </w:rPr>
        <w:t xml:space="preserve">both protect and ethically </w:t>
      </w:r>
      <w:r w:rsidRPr="00316FC5">
        <w:rPr>
          <w:rFonts w:ascii="Arial" w:hAnsi="Arial" w:cs="Arial"/>
        </w:rPr>
        <w:t xml:space="preserve">exercise our own agency </w:t>
      </w:r>
      <w:r>
        <w:rPr>
          <w:rFonts w:ascii="Arial" w:hAnsi="Arial" w:cs="Arial"/>
        </w:rPr>
        <w:t xml:space="preserve">with autonomous and adaptive systems </w:t>
      </w:r>
      <w:r w:rsidRPr="00316FC5">
        <w:rPr>
          <w:rFonts w:ascii="Arial" w:hAnsi="Arial" w:cs="Arial"/>
        </w:rPr>
        <w:t>seems to be among the pressing issues</w:t>
      </w:r>
      <w:r>
        <w:rPr>
          <w:rFonts w:ascii="Arial" w:hAnsi="Arial" w:cs="Arial"/>
          <w:color w:val="000000"/>
        </w:rPr>
        <w:t>.</w:t>
      </w:r>
      <w:r w:rsidRPr="00316FC5">
        <w:rPr>
          <w:rFonts w:ascii="Arial" w:hAnsi="Arial" w:cs="Arial"/>
        </w:rPr>
        <w:t xml:space="preserve"> </w:t>
      </w:r>
      <w:r w:rsidRPr="00403719">
        <w:rPr>
          <w:rFonts w:ascii="Arial" w:hAnsi="Arial" w:cs="Arial"/>
        </w:rPr>
        <w:t xml:space="preserve">How </w:t>
      </w:r>
      <w:r w:rsidRPr="00CB6ED3">
        <w:rPr>
          <w:rFonts w:ascii="Arial" w:hAnsi="Arial" w:cs="Arial"/>
        </w:rPr>
        <w:t xml:space="preserve">agency is exercised is already central to </w:t>
      </w:r>
      <w:r w:rsidR="00147441">
        <w:rPr>
          <w:rFonts w:ascii="Arial" w:hAnsi="Arial" w:cs="Arial"/>
        </w:rPr>
        <w:t>IL</w:t>
      </w:r>
      <w:r w:rsidRPr="00CB6ED3">
        <w:rPr>
          <w:rFonts w:ascii="Arial" w:hAnsi="Arial" w:cs="Arial"/>
        </w:rPr>
        <w:t xml:space="preserve"> research (Hicks</w:t>
      </w:r>
      <w:r w:rsidR="00EF7DBF">
        <w:rPr>
          <w:rFonts w:ascii="Arial" w:hAnsi="Arial" w:cs="Arial"/>
        </w:rPr>
        <w:t xml:space="preserve"> et al.,</w:t>
      </w:r>
      <w:r w:rsidRPr="00CB6ED3">
        <w:rPr>
          <w:rFonts w:ascii="Arial" w:hAnsi="Arial" w:cs="Arial"/>
        </w:rPr>
        <w:t xml:space="preserve"> 2023, xviii)</w:t>
      </w:r>
      <w:r w:rsidR="00D8254F">
        <w:rPr>
          <w:rFonts w:ascii="Arial" w:hAnsi="Arial" w:cs="Arial"/>
        </w:rPr>
        <w:t>,</w:t>
      </w:r>
      <w:r w:rsidRPr="00CB6ED3">
        <w:rPr>
          <w:rFonts w:ascii="Arial" w:hAnsi="Arial" w:cs="Arial"/>
        </w:rPr>
        <w:t xml:space="preserve"> but how we address it requires continued attention in both future research and </w:t>
      </w:r>
      <w:r>
        <w:rPr>
          <w:rFonts w:ascii="Arial" w:hAnsi="Arial" w:cs="Arial"/>
        </w:rPr>
        <w:t xml:space="preserve">in </w:t>
      </w:r>
      <w:r w:rsidRPr="00CB6ED3">
        <w:rPr>
          <w:rFonts w:ascii="Arial" w:hAnsi="Arial" w:cs="Arial"/>
        </w:rPr>
        <w:t xml:space="preserve">practice. </w:t>
      </w:r>
      <w:r>
        <w:rPr>
          <w:rFonts w:ascii="Arial" w:hAnsi="Arial" w:cs="Arial"/>
        </w:rPr>
        <w:t>S</w:t>
      </w:r>
      <w:r w:rsidRPr="00CB6ED3">
        <w:rPr>
          <w:rFonts w:ascii="Arial" w:hAnsi="Arial" w:cs="Arial"/>
        </w:rPr>
        <w:t xml:space="preserve">ociocultural and </w:t>
      </w:r>
      <w:proofErr w:type="spellStart"/>
      <w:r w:rsidRPr="00CB6ED3">
        <w:rPr>
          <w:rFonts w:ascii="Arial" w:hAnsi="Arial" w:cs="Arial"/>
        </w:rPr>
        <w:t>sociomaterial</w:t>
      </w:r>
      <w:proofErr w:type="spellEnd"/>
      <w:r w:rsidRPr="00CB6ED3">
        <w:rPr>
          <w:rFonts w:ascii="Arial" w:hAnsi="Arial" w:cs="Arial"/>
        </w:rPr>
        <w:t xml:space="preserve"> theorising of </w:t>
      </w:r>
      <w:r w:rsidR="00147441">
        <w:rPr>
          <w:rFonts w:ascii="Arial" w:hAnsi="Arial" w:cs="Arial"/>
        </w:rPr>
        <w:t>IL</w:t>
      </w:r>
      <w:r w:rsidRPr="00CB6ED3">
        <w:rPr>
          <w:rFonts w:ascii="Arial" w:hAnsi="Arial" w:cs="Arial"/>
        </w:rPr>
        <w:t xml:space="preserve"> where agency is viewed as “dispersed</w:t>
      </w:r>
      <w:r w:rsidRPr="00403719">
        <w:rPr>
          <w:rFonts w:ascii="Arial" w:hAnsi="Arial" w:cs="Arial"/>
        </w:rPr>
        <w:t xml:space="preserve"> over people and material objects”</w:t>
      </w:r>
      <w:r>
        <w:rPr>
          <w:rFonts w:ascii="Arial" w:hAnsi="Arial" w:cs="Arial"/>
        </w:rPr>
        <w:t xml:space="preserve"> (</w:t>
      </w:r>
      <w:r w:rsidRPr="00CB6ED3">
        <w:rPr>
          <w:rFonts w:ascii="Arial" w:hAnsi="Arial" w:cs="Arial"/>
        </w:rPr>
        <w:t>Hicks</w:t>
      </w:r>
      <w:r w:rsidR="00EF7DBF">
        <w:rPr>
          <w:rFonts w:ascii="Arial" w:hAnsi="Arial" w:cs="Arial"/>
        </w:rPr>
        <w:t xml:space="preserve"> et al.,</w:t>
      </w:r>
      <w:r w:rsidRPr="00CB6ED3">
        <w:rPr>
          <w:rFonts w:ascii="Arial" w:hAnsi="Arial" w:cs="Arial"/>
        </w:rPr>
        <w:t xml:space="preserve"> </w:t>
      </w:r>
      <w:r w:rsidRPr="00075F96">
        <w:rPr>
          <w:rFonts w:ascii="Arial" w:hAnsi="Arial" w:cs="Arial"/>
        </w:rPr>
        <w:t>2023, xviii) may</w:t>
      </w:r>
      <w:r>
        <w:rPr>
          <w:rFonts w:ascii="Arial" w:hAnsi="Arial" w:cs="Arial"/>
        </w:rPr>
        <w:t xml:space="preserve"> be particularly </w:t>
      </w:r>
      <w:r w:rsidRPr="00633B86">
        <w:rPr>
          <w:rFonts w:ascii="Arial" w:hAnsi="Arial" w:cs="Arial"/>
        </w:rPr>
        <w:t>helpful here and align</w:t>
      </w:r>
      <w:r w:rsidR="00B81F52">
        <w:rPr>
          <w:rFonts w:ascii="Arial" w:hAnsi="Arial" w:cs="Arial"/>
        </w:rPr>
        <w:t>s</w:t>
      </w:r>
      <w:r w:rsidRPr="00633B86">
        <w:rPr>
          <w:rFonts w:ascii="Arial" w:hAnsi="Arial" w:cs="Arial"/>
        </w:rPr>
        <w:t xml:space="preserve"> with how the </w:t>
      </w:r>
      <w:r w:rsidRPr="00633B86">
        <w:rPr>
          <w:rFonts w:ascii="Arial" w:hAnsi="Arial" w:cs="Arial"/>
        </w:rPr>
        <w:lastRenderedPageBreak/>
        <w:t>agency of humans is being addressed in current discussions on AI</w:t>
      </w:r>
      <w:r w:rsidRPr="00403719">
        <w:rPr>
          <w:rFonts w:ascii="Arial" w:hAnsi="Arial" w:cs="Arial"/>
        </w:rPr>
        <w:t xml:space="preserve">. </w:t>
      </w:r>
      <w:r w:rsidRPr="00015C70">
        <w:rPr>
          <w:rFonts w:ascii="Arial" w:hAnsi="Arial" w:cs="Arial"/>
        </w:rPr>
        <w:t>This theori</w:t>
      </w:r>
      <w:r>
        <w:rPr>
          <w:rFonts w:ascii="Arial" w:hAnsi="Arial" w:cs="Arial"/>
        </w:rPr>
        <w:t>s</w:t>
      </w:r>
      <w:r w:rsidRPr="00015C70">
        <w:rPr>
          <w:rFonts w:ascii="Arial" w:hAnsi="Arial" w:cs="Arial"/>
        </w:rPr>
        <w:t xml:space="preserve">ing helps explain how it is not only </w:t>
      </w:r>
      <w:r w:rsidR="00B81F52">
        <w:rPr>
          <w:rFonts w:ascii="Arial" w:hAnsi="Arial" w:cs="Arial"/>
        </w:rPr>
        <w:t xml:space="preserve">an </w:t>
      </w:r>
      <w:r w:rsidRPr="00015C70">
        <w:rPr>
          <w:rFonts w:ascii="Arial" w:hAnsi="Arial" w:cs="Arial"/>
        </w:rPr>
        <w:t xml:space="preserve">individuals’ </w:t>
      </w:r>
      <w:r w:rsidRPr="00C36B3A">
        <w:rPr>
          <w:rFonts w:ascii="Arial" w:hAnsi="Arial" w:cs="Arial"/>
        </w:rPr>
        <w:t>knowledge and skills that matter</w:t>
      </w:r>
      <w:r w:rsidR="00B81F52">
        <w:rPr>
          <w:rFonts w:ascii="Arial" w:hAnsi="Arial" w:cs="Arial"/>
        </w:rPr>
        <w:t>,</w:t>
      </w:r>
      <w:r w:rsidRPr="00C36B3A">
        <w:rPr>
          <w:rFonts w:ascii="Arial" w:hAnsi="Arial" w:cs="Arial"/>
        </w:rPr>
        <w:t xml:space="preserve"> but </w:t>
      </w:r>
      <w:r w:rsidR="00B81F52">
        <w:rPr>
          <w:rFonts w:ascii="Arial" w:hAnsi="Arial" w:cs="Arial"/>
        </w:rPr>
        <w:t xml:space="preserve">also </w:t>
      </w:r>
      <w:r w:rsidRPr="00C36B3A">
        <w:rPr>
          <w:rFonts w:ascii="Arial" w:hAnsi="Arial" w:cs="Arial"/>
        </w:rPr>
        <w:t>the setting,</w:t>
      </w:r>
      <w:r>
        <w:rPr>
          <w:rFonts w:ascii="Arial" w:hAnsi="Arial" w:cs="Arial"/>
        </w:rPr>
        <w:t xml:space="preserve"> </w:t>
      </w:r>
      <w:r w:rsidRPr="00C36B3A">
        <w:rPr>
          <w:rFonts w:ascii="Arial" w:hAnsi="Arial" w:cs="Arial"/>
        </w:rPr>
        <w:t xml:space="preserve">the tools, and the people participating in the practice. This view on agency may </w:t>
      </w:r>
      <w:r w:rsidR="00B81F52">
        <w:rPr>
          <w:rFonts w:ascii="Arial" w:hAnsi="Arial" w:cs="Arial"/>
        </w:rPr>
        <w:t xml:space="preserve">also </w:t>
      </w:r>
      <w:r w:rsidRPr="00C36B3A">
        <w:rPr>
          <w:rFonts w:ascii="Arial" w:hAnsi="Arial" w:cs="Arial"/>
        </w:rPr>
        <w:t xml:space="preserve">advance our understanding </w:t>
      </w:r>
      <w:r>
        <w:rPr>
          <w:rFonts w:ascii="Arial" w:hAnsi="Arial" w:cs="Arial"/>
        </w:rPr>
        <w:t xml:space="preserve">of </w:t>
      </w:r>
      <w:r w:rsidR="00147441">
        <w:rPr>
          <w:rFonts w:ascii="Arial" w:hAnsi="Arial" w:cs="Arial"/>
        </w:rPr>
        <w:t>IL</w:t>
      </w:r>
      <w:r>
        <w:rPr>
          <w:rFonts w:ascii="Arial" w:hAnsi="Arial" w:cs="Arial"/>
        </w:rPr>
        <w:t xml:space="preserve"> in practical pedagogical work by directing our attention to</w:t>
      </w:r>
      <w:r w:rsidRPr="00C36B3A">
        <w:rPr>
          <w:rFonts w:ascii="Arial" w:hAnsi="Arial" w:cs="Arial"/>
        </w:rPr>
        <w:t xml:space="preserve"> the </w:t>
      </w:r>
      <w:r>
        <w:rPr>
          <w:rFonts w:ascii="Arial" w:hAnsi="Arial" w:cs="Arial"/>
        </w:rPr>
        <w:t xml:space="preserve">multitude of </w:t>
      </w:r>
      <w:r w:rsidRPr="00C36B3A">
        <w:rPr>
          <w:rFonts w:ascii="Arial" w:hAnsi="Arial" w:cs="Arial"/>
        </w:rPr>
        <w:t xml:space="preserve">ways we can support </w:t>
      </w:r>
      <w:r w:rsidRPr="008F4DE7">
        <w:rPr>
          <w:rFonts w:ascii="Arial" w:hAnsi="Arial" w:cs="Arial"/>
        </w:rPr>
        <w:t xml:space="preserve">people </w:t>
      </w:r>
      <w:r>
        <w:rPr>
          <w:rFonts w:ascii="Arial" w:hAnsi="Arial" w:cs="Arial"/>
        </w:rPr>
        <w:t xml:space="preserve">in </w:t>
      </w:r>
      <w:r w:rsidRPr="008F4DE7">
        <w:rPr>
          <w:rFonts w:ascii="Arial" w:hAnsi="Arial" w:cs="Arial"/>
        </w:rPr>
        <w:t>act</w:t>
      </w:r>
      <w:r>
        <w:rPr>
          <w:rFonts w:ascii="Arial" w:hAnsi="Arial" w:cs="Arial"/>
        </w:rPr>
        <w:t>ing</w:t>
      </w:r>
      <w:r w:rsidRPr="00C36B3A">
        <w:rPr>
          <w:rFonts w:ascii="Arial" w:hAnsi="Arial" w:cs="Arial"/>
        </w:rPr>
        <w:t xml:space="preserve"> </w:t>
      </w:r>
      <w:r>
        <w:rPr>
          <w:rFonts w:ascii="Arial" w:hAnsi="Arial" w:cs="Arial"/>
        </w:rPr>
        <w:t xml:space="preserve">with information </w:t>
      </w:r>
      <w:r w:rsidRPr="00C36B3A">
        <w:rPr>
          <w:rFonts w:ascii="Arial" w:hAnsi="Arial" w:cs="Arial"/>
        </w:rPr>
        <w:t xml:space="preserve">in ways that </w:t>
      </w:r>
      <w:r>
        <w:rPr>
          <w:rFonts w:ascii="Arial" w:hAnsi="Arial" w:cs="Arial"/>
        </w:rPr>
        <w:t xml:space="preserve">help protect their agency and </w:t>
      </w:r>
      <w:r w:rsidRPr="00C36B3A">
        <w:rPr>
          <w:rFonts w:ascii="Arial" w:hAnsi="Arial" w:cs="Arial"/>
        </w:rPr>
        <w:t>align with their values</w:t>
      </w:r>
      <w:r>
        <w:rPr>
          <w:rFonts w:ascii="Arial" w:hAnsi="Arial" w:cs="Arial"/>
        </w:rPr>
        <w:t xml:space="preserve">. </w:t>
      </w:r>
    </w:p>
    <w:p w14:paraId="440D3EC6" w14:textId="499E0EB5" w:rsidR="008E5008" w:rsidRDefault="007B6248" w:rsidP="00241E8F">
      <w:pPr>
        <w:spacing w:after="360"/>
        <w:rPr>
          <w:rFonts w:ascii="Arial" w:hAnsi="Arial" w:cs="Arial"/>
        </w:rPr>
      </w:pPr>
      <w:r w:rsidRPr="000C191E">
        <w:rPr>
          <w:rFonts w:ascii="Arial" w:hAnsi="Arial" w:cs="Arial"/>
        </w:rPr>
        <w:t xml:space="preserve">While there is </w:t>
      </w:r>
      <w:r>
        <w:rPr>
          <w:rFonts w:ascii="Arial" w:hAnsi="Arial" w:cs="Arial"/>
        </w:rPr>
        <w:t>a</w:t>
      </w:r>
      <w:r w:rsidRPr="000C191E">
        <w:rPr>
          <w:rFonts w:ascii="Arial" w:hAnsi="Arial" w:cs="Arial"/>
        </w:rPr>
        <w:t xml:space="preserve"> tradition of AI research in library and information science, so far not much attention has been given to the ways AI systems are contributing to the </w:t>
      </w:r>
      <w:r>
        <w:rPr>
          <w:rFonts w:ascii="Arial" w:hAnsi="Arial" w:cs="Arial"/>
        </w:rPr>
        <w:t xml:space="preserve">shaping </w:t>
      </w:r>
      <w:r w:rsidRPr="000C191E">
        <w:rPr>
          <w:rFonts w:ascii="Arial" w:hAnsi="Arial" w:cs="Arial"/>
        </w:rPr>
        <w:t>of information practices</w:t>
      </w:r>
      <w:r>
        <w:rPr>
          <w:rFonts w:ascii="Arial" w:hAnsi="Arial" w:cs="Arial"/>
        </w:rPr>
        <w:t xml:space="preserve"> (Haider &amp; </w:t>
      </w:r>
      <w:proofErr w:type="spellStart"/>
      <w:r>
        <w:rPr>
          <w:rFonts w:ascii="Arial" w:hAnsi="Arial" w:cs="Arial"/>
        </w:rPr>
        <w:t>Sundin</w:t>
      </w:r>
      <w:proofErr w:type="spellEnd"/>
      <w:r>
        <w:rPr>
          <w:rFonts w:ascii="Arial" w:hAnsi="Arial" w:cs="Arial"/>
        </w:rPr>
        <w:t>, 2019)</w:t>
      </w:r>
      <w:r w:rsidRPr="000C191E">
        <w:rPr>
          <w:rFonts w:ascii="Arial" w:hAnsi="Arial" w:cs="Arial"/>
        </w:rPr>
        <w:t xml:space="preserve"> and</w:t>
      </w:r>
      <w:r>
        <w:rPr>
          <w:rFonts w:ascii="Arial" w:hAnsi="Arial" w:cs="Arial"/>
        </w:rPr>
        <w:t>, consequently,</w:t>
      </w:r>
      <w:r w:rsidRPr="000C191E">
        <w:rPr>
          <w:rFonts w:ascii="Arial" w:hAnsi="Arial" w:cs="Arial"/>
        </w:rPr>
        <w:t xml:space="preserve"> influencing and restructuring our thinking and actions, </w:t>
      </w:r>
      <w:r w:rsidRPr="008E3FC7">
        <w:rPr>
          <w:rFonts w:ascii="Arial" w:hAnsi="Arial" w:cs="Arial"/>
        </w:rPr>
        <w:t>social relations, identities</w:t>
      </w:r>
      <w:r>
        <w:rPr>
          <w:rFonts w:ascii="Arial" w:hAnsi="Arial" w:cs="Arial"/>
        </w:rPr>
        <w:t>, and societies</w:t>
      </w:r>
      <w:r w:rsidRPr="008E3FC7">
        <w:rPr>
          <w:rFonts w:ascii="Arial" w:hAnsi="Arial" w:cs="Arial"/>
        </w:rPr>
        <w:t xml:space="preserve">. </w:t>
      </w:r>
      <w:r w:rsidR="003358CB">
        <w:rPr>
          <w:rFonts w:ascii="Arial" w:hAnsi="Arial" w:cs="Arial"/>
        </w:rPr>
        <w:t>T</w:t>
      </w:r>
      <w:r w:rsidRPr="008E3FC7">
        <w:rPr>
          <w:rFonts w:ascii="Arial" w:hAnsi="Arial" w:cs="Arial"/>
        </w:rPr>
        <w:t xml:space="preserve">here is a pressing need for this understanding along with knowledge on how we can foster </w:t>
      </w:r>
      <w:r w:rsidR="00434992">
        <w:rPr>
          <w:rFonts w:ascii="Arial" w:hAnsi="Arial" w:cs="Arial"/>
        </w:rPr>
        <w:t>IL</w:t>
      </w:r>
      <w:r w:rsidRPr="008E3FC7">
        <w:rPr>
          <w:rFonts w:ascii="Arial" w:hAnsi="Arial" w:cs="Arial"/>
        </w:rPr>
        <w:t xml:space="preserve"> </w:t>
      </w:r>
      <w:r w:rsidR="00B81F52">
        <w:rPr>
          <w:rFonts w:ascii="Arial" w:hAnsi="Arial" w:cs="Arial"/>
        </w:rPr>
        <w:t xml:space="preserve">in the </w:t>
      </w:r>
      <w:r>
        <w:rPr>
          <w:rFonts w:ascii="Arial" w:hAnsi="Arial" w:cs="Arial"/>
        </w:rPr>
        <w:t>midst and beyond the AI revolution</w:t>
      </w:r>
      <w:r w:rsidRPr="008E3FC7">
        <w:rPr>
          <w:rFonts w:ascii="Arial" w:hAnsi="Arial" w:cs="Arial"/>
        </w:rPr>
        <w:t xml:space="preserve">. </w:t>
      </w:r>
      <w:r w:rsidR="00147441">
        <w:rPr>
          <w:rFonts w:ascii="Arial" w:hAnsi="Arial" w:cs="Arial"/>
        </w:rPr>
        <w:t>IL</w:t>
      </w:r>
      <w:r w:rsidRPr="00D72421">
        <w:rPr>
          <w:rFonts w:ascii="Arial" w:hAnsi="Arial" w:cs="Arial"/>
        </w:rPr>
        <w:t xml:space="preserve"> researchers and practitioners are uniquely positioned to approach AI systems as part of our information activities, practices, and environments, and in developing </w:t>
      </w:r>
      <w:r w:rsidR="00B81F52">
        <w:rPr>
          <w:rFonts w:ascii="Arial" w:hAnsi="Arial" w:cs="Arial"/>
        </w:rPr>
        <w:t xml:space="preserve">an </w:t>
      </w:r>
      <w:r>
        <w:rPr>
          <w:rFonts w:ascii="Arial" w:hAnsi="Arial" w:cs="Arial"/>
        </w:rPr>
        <w:t xml:space="preserve">understanding of the </w:t>
      </w:r>
      <w:r w:rsidRPr="00D72421">
        <w:rPr>
          <w:rFonts w:ascii="Arial" w:hAnsi="Arial" w:cs="Arial"/>
        </w:rPr>
        <w:t xml:space="preserve">ways we can ethically engage with these systems as part of our everyday lives, learning, and work. In the next decades of </w:t>
      </w:r>
      <w:r w:rsidR="00147441">
        <w:rPr>
          <w:rFonts w:ascii="Arial" w:hAnsi="Arial" w:cs="Arial"/>
        </w:rPr>
        <w:t>IL</w:t>
      </w:r>
      <w:r w:rsidRPr="00D72421">
        <w:rPr>
          <w:rFonts w:ascii="Arial" w:hAnsi="Arial" w:cs="Arial"/>
        </w:rPr>
        <w:t xml:space="preserve"> research and practice, I expect collective efforts in extending our awareness of building capacities that enable the development of sustainable, ethical information practices in the emerging socio-technical information environment, recognising </w:t>
      </w:r>
      <w:r w:rsidR="007D0117">
        <w:rPr>
          <w:rFonts w:ascii="Arial" w:hAnsi="Arial" w:cs="Arial"/>
        </w:rPr>
        <w:t xml:space="preserve">an </w:t>
      </w:r>
      <w:r w:rsidRPr="00D72421">
        <w:rPr>
          <w:rFonts w:ascii="Arial" w:hAnsi="Arial" w:cs="Arial"/>
        </w:rPr>
        <w:t xml:space="preserve">individuals’ agency in </w:t>
      </w:r>
      <w:r>
        <w:rPr>
          <w:rFonts w:ascii="Arial" w:hAnsi="Arial" w:cs="Arial"/>
        </w:rPr>
        <w:t>their</w:t>
      </w:r>
      <w:r w:rsidRPr="00D72421">
        <w:rPr>
          <w:rFonts w:ascii="Arial" w:hAnsi="Arial" w:cs="Arial"/>
        </w:rPr>
        <w:t xml:space="preserve"> information environments and </w:t>
      </w:r>
      <w:r>
        <w:rPr>
          <w:rFonts w:ascii="Arial" w:hAnsi="Arial" w:cs="Arial"/>
        </w:rPr>
        <w:t xml:space="preserve">in </w:t>
      </w:r>
      <w:r w:rsidRPr="00D72421">
        <w:rPr>
          <w:rFonts w:ascii="Arial" w:hAnsi="Arial" w:cs="Arial"/>
        </w:rPr>
        <w:t>making change</w:t>
      </w:r>
      <w:r>
        <w:rPr>
          <w:rFonts w:ascii="Arial" w:hAnsi="Arial" w:cs="Arial"/>
        </w:rPr>
        <w:t xml:space="preserve"> – and as such, </w:t>
      </w:r>
      <w:r w:rsidRPr="006B4AD9">
        <w:rPr>
          <w:rFonts w:ascii="Arial" w:hAnsi="Arial" w:cs="Arial"/>
        </w:rPr>
        <w:t>shaping</w:t>
      </w:r>
      <w:r w:rsidRPr="005B7355">
        <w:rPr>
          <w:rFonts w:ascii="Arial" w:hAnsi="Arial" w:cs="Arial"/>
        </w:rPr>
        <w:t xml:space="preserve"> the future with AI systems.</w:t>
      </w:r>
      <w:r w:rsidRPr="00685872">
        <w:rPr>
          <w:rFonts w:ascii="Arial" w:hAnsi="Arial" w:cs="Arial"/>
        </w:rPr>
        <w:t xml:space="preserve"> </w:t>
      </w:r>
    </w:p>
    <w:p w14:paraId="3245CC5A" w14:textId="75A376EF" w:rsidR="002C6E73" w:rsidRPr="002C6E73" w:rsidRDefault="002C6E73" w:rsidP="002C6E73">
      <w:pPr>
        <w:keepNext/>
        <w:pBdr>
          <w:top w:val="nil"/>
          <w:left w:val="nil"/>
          <w:bottom w:val="nil"/>
          <w:right w:val="nil"/>
          <w:between w:val="nil"/>
        </w:pBdr>
        <w:spacing w:after="200" w:line="240" w:lineRule="auto"/>
        <w:rPr>
          <w:rFonts w:ascii="Arial" w:hAnsi="Arial" w:cs="Arial"/>
          <w:b/>
          <w:color w:val="000000"/>
          <w:sz w:val="28"/>
          <w:szCs w:val="28"/>
        </w:rPr>
      </w:pPr>
      <w:r w:rsidRPr="009671A6">
        <w:rPr>
          <w:rFonts w:ascii="Arial" w:hAnsi="Arial" w:cs="Arial"/>
          <w:b/>
          <w:color w:val="000000"/>
          <w:sz w:val="28"/>
          <w:szCs w:val="28"/>
        </w:rPr>
        <w:t>Declarations</w:t>
      </w:r>
    </w:p>
    <w:p w14:paraId="0CCDB51D" w14:textId="1E97199E" w:rsidR="007B6248" w:rsidRPr="008A1CEA" w:rsidRDefault="007B6248" w:rsidP="008A1CEA">
      <w:pPr>
        <w:keepNext/>
        <w:pBdr>
          <w:top w:val="nil"/>
          <w:left w:val="nil"/>
          <w:bottom w:val="nil"/>
          <w:right w:val="nil"/>
          <w:between w:val="nil"/>
        </w:pBdr>
        <w:spacing w:after="120" w:line="240" w:lineRule="auto"/>
        <w:rPr>
          <w:rFonts w:ascii="Arial" w:hAnsi="Arial" w:cs="Arial"/>
          <w:b/>
          <w:color w:val="000000"/>
          <w:sz w:val="24"/>
          <w:szCs w:val="24"/>
        </w:rPr>
      </w:pPr>
      <w:r w:rsidRPr="008A1CEA">
        <w:rPr>
          <w:rFonts w:ascii="Arial" w:hAnsi="Arial" w:cs="Arial"/>
          <w:b/>
          <w:color w:val="000000"/>
          <w:sz w:val="24"/>
          <w:szCs w:val="24"/>
        </w:rPr>
        <w:t xml:space="preserve">Funding </w:t>
      </w:r>
    </w:p>
    <w:p w14:paraId="4215E443" w14:textId="76EF7D47" w:rsidR="008E5008" w:rsidRPr="008E5008" w:rsidRDefault="007B6248" w:rsidP="008A1CEA">
      <w:pPr>
        <w:pStyle w:val="Heading2"/>
        <w:spacing w:before="0" w:after="240"/>
        <w:rPr>
          <w:rFonts w:asciiTheme="minorBidi" w:hAnsiTheme="minorBidi" w:cstheme="minorBidi"/>
        </w:rPr>
      </w:pPr>
      <w:r w:rsidRPr="008E5008">
        <w:rPr>
          <w:rFonts w:asciiTheme="minorBidi" w:hAnsiTheme="minorBidi" w:cstheme="minorBidi"/>
          <w:b w:val="0"/>
          <w:bCs/>
          <w:iCs/>
          <w:sz w:val="22"/>
          <w:szCs w:val="24"/>
        </w:rPr>
        <w:t>This work has been supported by the Kone Foundation (grant number: 202207308)</w:t>
      </w:r>
      <w:r w:rsidR="008A1CEA">
        <w:rPr>
          <w:rFonts w:asciiTheme="minorBidi" w:hAnsiTheme="minorBidi" w:cstheme="minorBidi"/>
          <w:b w:val="0"/>
          <w:bCs/>
          <w:iCs/>
          <w:sz w:val="22"/>
          <w:szCs w:val="24"/>
        </w:rPr>
        <w:t>.</w:t>
      </w:r>
      <w:r w:rsidRPr="008E5008">
        <w:rPr>
          <w:rFonts w:asciiTheme="minorBidi" w:hAnsiTheme="minorBidi" w:cstheme="minorBidi"/>
        </w:rPr>
        <w:t xml:space="preserve"> </w:t>
      </w:r>
    </w:p>
    <w:p w14:paraId="50F7F804" w14:textId="0E74CEAD" w:rsidR="008E5008" w:rsidRPr="008A1CEA" w:rsidRDefault="008E5008" w:rsidP="008A1CEA">
      <w:pPr>
        <w:keepNext/>
        <w:pBdr>
          <w:top w:val="nil"/>
          <w:left w:val="nil"/>
          <w:bottom w:val="nil"/>
          <w:right w:val="nil"/>
          <w:between w:val="nil"/>
        </w:pBdr>
        <w:spacing w:after="120" w:line="240" w:lineRule="auto"/>
        <w:rPr>
          <w:rFonts w:ascii="Arial" w:hAnsi="Arial" w:cs="Arial"/>
          <w:b/>
          <w:color w:val="000000"/>
          <w:sz w:val="24"/>
          <w:szCs w:val="24"/>
        </w:rPr>
      </w:pPr>
      <w:r w:rsidRPr="008A1CEA">
        <w:rPr>
          <w:rFonts w:ascii="Arial" w:hAnsi="Arial" w:cs="Arial"/>
          <w:b/>
          <w:color w:val="000000"/>
          <w:sz w:val="24"/>
          <w:szCs w:val="24"/>
        </w:rPr>
        <w:t xml:space="preserve">Ethics approval </w:t>
      </w:r>
    </w:p>
    <w:p w14:paraId="30DF17A1" w14:textId="3EAB7323" w:rsidR="002E101D" w:rsidRDefault="00B9266B" w:rsidP="00C201E6">
      <w:pPr>
        <w:pStyle w:val="Heading2"/>
        <w:spacing w:before="0" w:after="0"/>
        <w:rPr>
          <w:rFonts w:asciiTheme="minorBidi" w:hAnsiTheme="minorBidi" w:cstheme="minorBidi"/>
          <w:b w:val="0"/>
          <w:bCs/>
          <w:iCs/>
          <w:sz w:val="22"/>
          <w:szCs w:val="24"/>
        </w:rPr>
      </w:pPr>
      <w:r w:rsidRPr="008E5008">
        <w:rPr>
          <w:rFonts w:asciiTheme="minorBidi" w:hAnsiTheme="minorBidi" w:cstheme="minorBidi"/>
          <w:b w:val="0"/>
          <w:bCs/>
          <w:iCs/>
          <w:sz w:val="22"/>
          <w:szCs w:val="24"/>
        </w:rPr>
        <w:t>Ethical review was not considered necessary</w:t>
      </w:r>
      <w:r w:rsidR="00CF7220" w:rsidRPr="008E5008">
        <w:rPr>
          <w:rFonts w:asciiTheme="minorBidi" w:hAnsiTheme="minorBidi" w:cstheme="minorBidi"/>
          <w:b w:val="0"/>
          <w:bCs/>
          <w:iCs/>
          <w:sz w:val="22"/>
          <w:szCs w:val="24"/>
        </w:rPr>
        <w:t xml:space="preserve"> i</w:t>
      </w:r>
      <w:r w:rsidRPr="008E5008">
        <w:rPr>
          <w:rFonts w:asciiTheme="minorBidi" w:hAnsiTheme="minorBidi" w:cstheme="minorBidi"/>
          <w:b w:val="0"/>
          <w:bCs/>
          <w:iCs/>
          <w:sz w:val="22"/>
          <w:szCs w:val="24"/>
        </w:rPr>
        <w:t>n alignment with the guidance on the conduct of ethical research by the Finnish National Board on Research Integrity.</w:t>
      </w:r>
    </w:p>
    <w:p w14:paraId="37CE84FB" w14:textId="77777777" w:rsidR="00C201E6" w:rsidRDefault="00C201E6" w:rsidP="00C201E6">
      <w:pPr>
        <w:spacing w:after="0"/>
      </w:pPr>
    </w:p>
    <w:p w14:paraId="04FA7310" w14:textId="77777777" w:rsidR="00C201E6" w:rsidRPr="009671A6" w:rsidRDefault="00C201E6" w:rsidP="00C201E6">
      <w:pPr>
        <w:pBdr>
          <w:top w:val="nil"/>
          <w:left w:val="nil"/>
          <w:bottom w:val="nil"/>
          <w:right w:val="nil"/>
          <w:between w:val="nil"/>
        </w:pBdr>
        <w:spacing w:after="120" w:line="240" w:lineRule="auto"/>
        <w:rPr>
          <w:rFonts w:ascii="Arial" w:hAnsi="Arial" w:cs="Arial"/>
          <w:b/>
          <w:color w:val="000000"/>
          <w:sz w:val="24"/>
          <w:szCs w:val="24"/>
        </w:rPr>
      </w:pPr>
      <w:r w:rsidRPr="009671A6">
        <w:rPr>
          <w:rFonts w:ascii="Arial" w:hAnsi="Arial" w:cs="Arial"/>
          <w:b/>
          <w:color w:val="000000"/>
          <w:sz w:val="24"/>
          <w:szCs w:val="24"/>
        </w:rPr>
        <w:t>AI-generated content</w:t>
      </w:r>
    </w:p>
    <w:p w14:paraId="7C73C9BC" w14:textId="0F24D39D" w:rsidR="00C201E6" w:rsidRPr="00EF353E" w:rsidRDefault="00C201E6" w:rsidP="00241E8F">
      <w:pPr>
        <w:spacing w:after="120"/>
        <w:rPr>
          <w:rFonts w:ascii="Arial" w:hAnsi="Arial" w:cs="Arial"/>
        </w:rPr>
      </w:pPr>
      <w:r w:rsidRPr="00C201E6">
        <w:rPr>
          <w:rFonts w:ascii="Arial" w:hAnsi="Arial" w:cs="Arial"/>
        </w:rPr>
        <w:t>No AI tools were used.</w:t>
      </w:r>
    </w:p>
    <w:p w14:paraId="7428B1A1" w14:textId="77777777" w:rsidR="008E5008" w:rsidRPr="008E5008" w:rsidRDefault="008E5008" w:rsidP="008E5008">
      <w:pPr>
        <w:spacing w:after="0" w:line="240" w:lineRule="auto"/>
      </w:pPr>
    </w:p>
    <w:p w14:paraId="076D61D5" w14:textId="5F16E014" w:rsidR="007B6248" w:rsidRPr="002977F2" w:rsidRDefault="007B6248" w:rsidP="002977F2">
      <w:pPr>
        <w:pStyle w:val="Heading2"/>
        <w:spacing w:before="0" w:after="200" w:line="240" w:lineRule="auto"/>
        <w:rPr>
          <w:rFonts w:ascii="Arial" w:hAnsi="Arial"/>
          <w:sz w:val="28"/>
          <w:szCs w:val="28"/>
        </w:rPr>
      </w:pPr>
      <w:r w:rsidRPr="007B6248">
        <w:rPr>
          <w:rFonts w:ascii="Arial" w:hAnsi="Arial"/>
          <w:sz w:val="28"/>
          <w:szCs w:val="28"/>
        </w:rPr>
        <w:t>References</w:t>
      </w:r>
    </w:p>
    <w:p w14:paraId="04DB1E95" w14:textId="77777777" w:rsidR="008E5008" w:rsidRDefault="008E5008" w:rsidP="00C201E6">
      <w:pPr>
        <w:pStyle w:val="pf0"/>
        <w:spacing w:before="0" w:beforeAutospacing="0" w:after="0" w:afterAutospacing="0"/>
        <w:ind w:left="720" w:hanging="720"/>
        <w:rPr>
          <w:rFonts w:ascii="Arial" w:hAnsi="Arial" w:cs="Arial"/>
          <w:sz w:val="22"/>
          <w:lang w:val="en-US" w:eastAsia="en-US"/>
        </w:rPr>
      </w:pPr>
      <w:proofErr w:type="spellStart"/>
      <w:r w:rsidRPr="00551064">
        <w:rPr>
          <w:rFonts w:ascii="Arial" w:hAnsi="Arial" w:cs="Arial"/>
          <w:sz w:val="22"/>
          <w:lang w:val="en-US" w:eastAsia="en-US"/>
        </w:rPr>
        <w:t>Ågerfalk</w:t>
      </w:r>
      <w:proofErr w:type="spellEnd"/>
      <w:r w:rsidRPr="00551064">
        <w:rPr>
          <w:rFonts w:ascii="Arial" w:hAnsi="Arial" w:cs="Arial"/>
          <w:sz w:val="22"/>
          <w:lang w:val="en-US" w:eastAsia="en-US"/>
        </w:rPr>
        <w:t xml:space="preserve">, P. J. (2020). Artificial intelligence as digital agency. </w:t>
      </w:r>
      <w:r w:rsidRPr="00D06812">
        <w:rPr>
          <w:rFonts w:ascii="Arial" w:hAnsi="Arial" w:cs="Arial"/>
          <w:i/>
          <w:iCs/>
          <w:sz w:val="22"/>
          <w:lang w:val="en-US" w:eastAsia="en-US"/>
        </w:rPr>
        <w:t>European Journal of Information Systems</w:t>
      </w:r>
      <w:r w:rsidRPr="00551064">
        <w:rPr>
          <w:rFonts w:ascii="Arial" w:hAnsi="Arial" w:cs="Arial"/>
          <w:sz w:val="22"/>
          <w:lang w:val="en-US" w:eastAsia="en-US"/>
        </w:rPr>
        <w:t>, 29(1), 1</w:t>
      </w:r>
      <w:r>
        <w:rPr>
          <w:rFonts w:ascii="Arial" w:hAnsi="Arial" w:cs="Arial"/>
          <w:sz w:val="22"/>
          <w:lang w:val="en-US" w:eastAsia="en-US"/>
        </w:rPr>
        <w:t>–</w:t>
      </w:r>
      <w:r w:rsidRPr="00551064">
        <w:rPr>
          <w:rFonts w:ascii="Arial" w:hAnsi="Arial" w:cs="Arial"/>
          <w:sz w:val="22"/>
          <w:lang w:val="en-US" w:eastAsia="en-US"/>
        </w:rPr>
        <w:t xml:space="preserve">8. </w:t>
      </w:r>
    </w:p>
    <w:p w14:paraId="0C95F4BF" w14:textId="77777777" w:rsidR="008E5008" w:rsidRPr="00551064" w:rsidRDefault="008E5008" w:rsidP="00C201E6">
      <w:pPr>
        <w:pStyle w:val="pf0"/>
        <w:spacing w:before="0" w:beforeAutospacing="0" w:after="0" w:afterAutospacing="0"/>
        <w:ind w:left="720" w:hanging="720"/>
        <w:rPr>
          <w:rFonts w:ascii="Arial" w:hAnsi="Arial" w:cs="Arial"/>
          <w:sz w:val="22"/>
          <w:lang w:val="en-US" w:eastAsia="en-US"/>
        </w:rPr>
      </w:pPr>
    </w:p>
    <w:p w14:paraId="4020383B" w14:textId="77777777" w:rsidR="008E5008" w:rsidRDefault="008E5008" w:rsidP="00C201E6">
      <w:pPr>
        <w:pStyle w:val="pf0"/>
        <w:spacing w:before="0" w:beforeAutospacing="0" w:after="0" w:afterAutospacing="0"/>
        <w:ind w:left="720" w:hanging="720"/>
        <w:rPr>
          <w:rFonts w:ascii="Arial" w:hAnsi="Arial" w:cs="Arial"/>
          <w:sz w:val="22"/>
          <w:lang w:val="en-US" w:eastAsia="en-US"/>
        </w:rPr>
      </w:pPr>
      <w:proofErr w:type="spellStart"/>
      <w:r w:rsidRPr="00551064">
        <w:rPr>
          <w:rFonts w:ascii="Arial" w:hAnsi="Arial" w:cs="Arial"/>
          <w:sz w:val="22"/>
          <w:lang w:val="en-US" w:eastAsia="en-US"/>
        </w:rPr>
        <w:t>Ågerfalk</w:t>
      </w:r>
      <w:proofErr w:type="spellEnd"/>
      <w:r w:rsidRPr="00551064">
        <w:rPr>
          <w:rFonts w:ascii="Arial" w:hAnsi="Arial" w:cs="Arial"/>
          <w:sz w:val="22"/>
          <w:lang w:val="en-US" w:eastAsia="en-US"/>
        </w:rPr>
        <w:t xml:space="preserve">, P. J., Conboy, K., </w:t>
      </w:r>
      <w:proofErr w:type="spellStart"/>
      <w:r w:rsidRPr="00551064">
        <w:rPr>
          <w:rFonts w:ascii="Arial" w:hAnsi="Arial" w:cs="Arial"/>
          <w:sz w:val="22"/>
          <w:lang w:val="en-US" w:eastAsia="en-US"/>
        </w:rPr>
        <w:t>Crowston</w:t>
      </w:r>
      <w:proofErr w:type="spellEnd"/>
      <w:r w:rsidRPr="00551064">
        <w:rPr>
          <w:rFonts w:ascii="Arial" w:hAnsi="Arial" w:cs="Arial"/>
          <w:sz w:val="22"/>
          <w:lang w:val="en-US" w:eastAsia="en-US"/>
        </w:rPr>
        <w:t xml:space="preserve">, K., Eriksson Lundström, J. S., Järvenpää, S., Ram, S., &amp; </w:t>
      </w:r>
    </w:p>
    <w:p w14:paraId="6530E091" w14:textId="6FDB0373" w:rsidR="008E5008" w:rsidRPr="007D0117" w:rsidRDefault="008E5008" w:rsidP="00C201E6">
      <w:pPr>
        <w:pStyle w:val="pf0"/>
        <w:spacing w:before="0" w:beforeAutospacing="0" w:after="0" w:afterAutospacing="0"/>
        <w:ind w:left="720" w:hanging="720"/>
        <w:rPr>
          <w:rFonts w:ascii="Arial" w:hAnsi="Arial" w:cs="Arial"/>
          <w:sz w:val="22"/>
          <w:lang w:val="en-US" w:eastAsia="en-US"/>
        </w:rPr>
      </w:pPr>
      <w:proofErr w:type="spellStart"/>
      <w:r w:rsidRPr="00551064">
        <w:rPr>
          <w:rFonts w:ascii="Arial" w:hAnsi="Arial" w:cs="Arial"/>
          <w:sz w:val="22"/>
          <w:lang w:val="en-US" w:eastAsia="en-US"/>
        </w:rPr>
        <w:t>Mikalef</w:t>
      </w:r>
      <w:proofErr w:type="spellEnd"/>
      <w:r w:rsidRPr="00551064">
        <w:rPr>
          <w:rFonts w:ascii="Arial" w:hAnsi="Arial" w:cs="Arial"/>
          <w:sz w:val="22"/>
          <w:lang w:val="en-US" w:eastAsia="en-US"/>
        </w:rPr>
        <w:t xml:space="preserve">, P. (2022). </w:t>
      </w:r>
      <w:hyperlink r:id="rId15" w:history="1">
        <w:r w:rsidRPr="00251197">
          <w:rPr>
            <w:rStyle w:val="Hyperlink"/>
            <w:rFonts w:ascii="Arial" w:hAnsi="Arial" w:cs="Arial"/>
            <w:sz w:val="22"/>
            <w:lang w:val="en-US" w:eastAsia="en-US"/>
          </w:rPr>
          <w:t>Artificial intelligence in information systems: State of the art and research roadmap</w:t>
        </w:r>
      </w:hyperlink>
      <w:r w:rsidRPr="00551064">
        <w:rPr>
          <w:rFonts w:ascii="Arial" w:hAnsi="Arial" w:cs="Arial"/>
          <w:sz w:val="22"/>
          <w:lang w:val="en-US" w:eastAsia="en-US"/>
        </w:rPr>
        <w:t xml:space="preserve">. </w:t>
      </w:r>
      <w:r w:rsidRPr="00251197">
        <w:rPr>
          <w:rFonts w:ascii="Arial" w:hAnsi="Arial" w:cs="Arial"/>
          <w:i/>
          <w:iCs/>
          <w:sz w:val="22"/>
          <w:lang w:val="en-US" w:eastAsia="en-US"/>
        </w:rPr>
        <w:t>Communications of the Association for Information Systems</w:t>
      </w:r>
      <w:r w:rsidRPr="00551064">
        <w:rPr>
          <w:rFonts w:ascii="Arial" w:hAnsi="Arial" w:cs="Arial"/>
          <w:sz w:val="22"/>
          <w:lang w:val="en-US" w:eastAsia="en-US"/>
        </w:rPr>
        <w:t>, 50.</w:t>
      </w:r>
    </w:p>
    <w:p w14:paraId="149217BA" w14:textId="77777777" w:rsidR="008E5008" w:rsidRDefault="008E5008" w:rsidP="00C201E6">
      <w:pPr>
        <w:spacing w:after="0" w:line="240" w:lineRule="auto"/>
        <w:ind w:left="720" w:hanging="720"/>
        <w:rPr>
          <w:rFonts w:ascii="Arial" w:hAnsi="Arial" w:cs="Arial"/>
        </w:rPr>
      </w:pPr>
    </w:p>
    <w:p w14:paraId="1F23FB7C" w14:textId="2F1A072D" w:rsidR="008E5008" w:rsidRPr="00C10793" w:rsidRDefault="008E5008" w:rsidP="00C201E6">
      <w:pPr>
        <w:spacing w:after="0" w:line="240" w:lineRule="auto"/>
        <w:ind w:left="720" w:hanging="720"/>
      </w:pPr>
      <w:r w:rsidRPr="00C201E6">
        <w:rPr>
          <w:rFonts w:ascii="Arial" w:hAnsi="Arial" w:cs="Arial"/>
          <w:color w:val="000000" w:themeColor="text1"/>
        </w:rPr>
        <w:t xml:space="preserve">AI4People (2020). </w:t>
      </w:r>
      <w:hyperlink r:id="rId16" w:history="1">
        <w:r w:rsidRPr="003F6C40">
          <w:rPr>
            <w:rStyle w:val="Hyperlink"/>
            <w:rFonts w:ascii="Arial" w:hAnsi="Arial" w:cs="Arial"/>
            <w:i/>
            <w:iCs/>
          </w:rPr>
          <w:t>AI 4People’s 7 AI Global Frameworks</w:t>
        </w:r>
      </w:hyperlink>
      <w:r w:rsidRPr="003F6C40">
        <w:rPr>
          <w:rFonts w:ascii="Arial" w:hAnsi="Arial" w:cs="Arial"/>
          <w:i/>
          <w:iCs/>
        </w:rPr>
        <w:t xml:space="preserve">.  </w:t>
      </w:r>
      <w:r w:rsidRPr="00551064">
        <w:rPr>
          <w:rFonts w:ascii="Arial" w:hAnsi="Arial" w:cs="Arial"/>
        </w:rPr>
        <w:t xml:space="preserve"> </w:t>
      </w:r>
    </w:p>
    <w:p w14:paraId="2947544B" w14:textId="77777777" w:rsidR="008E5008" w:rsidRDefault="008E5008" w:rsidP="00C201E6">
      <w:pPr>
        <w:pStyle w:val="pf0"/>
        <w:spacing w:before="0" w:beforeAutospacing="0" w:after="0" w:afterAutospacing="0"/>
        <w:ind w:left="720" w:hanging="720"/>
        <w:rPr>
          <w:rFonts w:ascii="Arial" w:hAnsi="Arial" w:cs="Arial"/>
          <w:sz w:val="22"/>
          <w:lang w:val="en-US" w:eastAsia="en-US"/>
        </w:rPr>
      </w:pPr>
    </w:p>
    <w:p w14:paraId="42739199" w14:textId="43A4EDE5" w:rsidR="008E5008" w:rsidRDefault="008E5008" w:rsidP="00C201E6">
      <w:pPr>
        <w:pStyle w:val="pf0"/>
        <w:spacing w:before="0" w:beforeAutospacing="0" w:after="0" w:afterAutospacing="0"/>
        <w:ind w:left="720" w:hanging="720"/>
        <w:rPr>
          <w:rFonts w:ascii="Arial" w:hAnsi="Arial" w:cs="Arial"/>
          <w:sz w:val="22"/>
          <w:lang w:val="en-US" w:eastAsia="en-US"/>
        </w:rPr>
      </w:pPr>
      <w:r w:rsidRPr="00551064">
        <w:rPr>
          <w:rFonts w:ascii="Arial" w:hAnsi="Arial" w:cs="Arial"/>
          <w:sz w:val="22"/>
          <w:lang w:val="en-US" w:eastAsia="en-US"/>
        </w:rPr>
        <w:lastRenderedPageBreak/>
        <w:t xml:space="preserve">Anderson, A., </w:t>
      </w:r>
      <w:proofErr w:type="spellStart"/>
      <w:r w:rsidRPr="00551064">
        <w:rPr>
          <w:rFonts w:ascii="Arial" w:hAnsi="Arial" w:cs="Arial"/>
          <w:sz w:val="22"/>
          <w:lang w:val="en-US" w:eastAsia="en-US"/>
        </w:rPr>
        <w:t>Maystre</w:t>
      </w:r>
      <w:proofErr w:type="spellEnd"/>
      <w:r w:rsidRPr="00551064">
        <w:rPr>
          <w:rFonts w:ascii="Arial" w:hAnsi="Arial" w:cs="Arial"/>
          <w:sz w:val="22"/>
          <w:lang w:val="en-US" w:eastAsia="en-US"/>
        </w:rPr>
        <w:t xml:space="preserve">, L., Anderson, I., Mehrotra, R. and </w:t>
      </w:r>
      <w:proofErr w:type="spellStart"/>
      <w:r w:rsidRPr="00551064">
        <w:rPr>
          <w:rFonts w:ascii="Arial" w:hAnsi="Arial" w:cs="Arial"/>
          <w:sz w:val="22"/>
          <w:lang w:val="en-US" w:eastAsia="en-US"/>
        </w:rPr>
        <w:t>Lalmas</w:t>
      </w:r>
      <w:proofErr w:type="spellEnd"/>
      <w:r w:rsidRPr="00551064">
        <w:rPr>
          <w:rFonts w:ascii="Arial" w:hAnsi="Arial" w:cs="Arial"/>
          <w:sz w:val="22"/>
          <w:lang w:val="en-US" w:eastAsia="en-US"/>
        </w:rPr>
        <w:t xml:space="preserve">, M. (2020). </w:t>
      </w:r>
      <w:hyperlink r:id="rId17" w:history="1">
        <w:r w:rsidRPr="00B23599">
          <w:rPr>
            <w:rStyle w:val="Hyperlink"/>
            <w:rFonts w:ascii="Arial" w:hAnsi="Arial" w:cs="Arial"/>
            <w:sz w:val="22"/>
            <w:lang w:val="en-US" w:eastAsia="en-US"/>
          </w:rPr>
          <w:t>Algorithmic effects on the diversity of consumption on Spotify</w:t>
        </w:r>
      </w:hyperlink>
      <w:r>
        <w:rPr>
          <w:rFonts w:ascii="Arial" w:hAnsi="Arial" w:cs="Arial"/>
          <w:sz w:val="22"/>
          <w:lang w:val="en-US" w:eastAsia="en-US"/>
        </w:rPr>
        <w:t xml:space="preserve">. </w:t>
      </w:r>
      <w:r w:rsidRPr="00527226">
        <w:rPr>
          <w:rFonts w:ascii="Arial" w:hAnsi="Arial" w:cs="Arial"/>
          <w:i/>
          <w:iCs/>
          <w:sz w:val="22"/>
          <w:lang w:val="en-US" w:eastAsia="en-US"/>
        </w:rPr>
        <w:t>Proceedings of The Web Conference 2020, Association for Computing Machinery,</w:t>
      </w:r>
      <w:r w:rsidRPr="00551064">
        <w:rPr>
          <w:rFonts w:ascii="Arial" w:hAnsi="Arial" w:cs="Arial"/>
          <w:sz w:val="22"/>
          <w:lang w:val="en-US" w:eastAsia="en-US"/>
        </w:rPr>
        <w:t xml:space="preserve"> 2155</w:t>
      </w:r>
      <w:r>
        <w:rPr>
          <w:rFonts w:ascii="Arial" w:hAnsi="Arial" w:cs="Arial"/>
          <w:sz w:val="22"/>
          <w:lang w:val="en-US" w:eastAsia="en-US"/>
        </w:rPr>
        <w:t>–</w:t>
      </w:r>
      <w:r w:rsidRPr="00551064">
        <w:rPr>
          <w:rFonts w:ascii="Arial" w:hAnsi="Arial" w:cs="Arial"/>
          <w:sz w:val="22"/>
          <w:lang w:val="en-US" w:eastAsia="en-US"/>
        </w:rPr>
        <w:t>2165</w:t>
      </w:r>
      <w:r>
        <w:rPr>
          <w:rFonts w:ascii="Arial" w:hAnsi="Arial" w:cs="Arial"/>
          <w:sz w:val="22"/>
          <w:lang w:val="en-US" w:eastAsia="en-US"/>
        </w:rPr>
        <w:t>.</w:t>
      </w:r>
    </w:p>
    <w:p w14:paraId="4DDB10CE" w14:textId="77777777" w:rsidR="00C201E6" w:rsidRPr="00551064" w:rsidRDefault="00C201E6" w:rsidP="00C201E6">
      <w:pPr>
        <w:pStyle w:val="pf0"/>
        <w:spacing w:before="0" w:beforeAutospacing="0" w:after="0" w:afterAutospacing="0"/>
        <w:ind w:left="720" w:hanging="720"/>
        <w:rPr>
          <w:rFonts w:ascii="Arial" w:hAnsi="Arial" w:cs="Arial"/>
          <w:sz w:val="22"/>
          <w:lang w:val="en-US" w:eastAsia="en-US"/>
        </w:rPr>
      </w:pPr>
    </w:p>
    <w:p w14:paraId="66A57458" w14:textId="77777777" w:rsidR="008E5008" w:rsidRPr="00551064" w:rsidRDefault="008E5008" w:rsidP="00C201E6">
      <w:pPr>
        <w:pStyle w:val="pf0"/>
        <w:spacing w:before="0" w:beforeAutospacing="0" w:after="0" w:afterAutospacing="0"/>
        <w:ind w:left="720" w:hanging="720"/>
        <w:rPr>
          <w:rFonts w:ascii="Arial" w:hAnsi="Arial" w:cs="Arial"/>
          <w:sz w:val="22"/>
          <w:lang w:val="en-US" w:eastAsia="en-US"/>
        </w:rPr>
      </w:pPr>
      <w:r w:rsidRPr="00551064">
        <w:rPr>
          <w:rFonts w:ascii="Arial" w:hAnsi="Arial" w:cs="Arial"/>
          <w:sz w:val="22"/>
          <w:lang w:val="en-US" w:eastAsia="en-US"/>
        </w:rPr>
        <w:t xml:space="preserve">Bhandari, A. &amp; </w:t>
      </w:r>
      <w:proofErr w:type="spellStart"/>
      <w:r w:rsidRPr="00551064">
        <w:rPr>
          <w:rFonts w:ascii="Arial" w:hAnsi="Arial" w:cs="Arial"/>
          <w:sz w:val="22"/>
          <w:lang w:val="en-US" w:eastAsia="en-US"/>
        </w:rPr>
        <w:t>Bimo</w:t>
      </w:r>
      <w:proofErr w:type="spellEnd"/>
      <w:r w:rsidRPr="00551064">
        <w:rPr>
          <w:rFonts w:ascii="Arial" w:hAnsi="Arial" w:cs="Arial"/>
          <w:sz w:val="22"/>
          <w:lang w:val="en-US" w:eastAsia="en-US"/>
        </w:rPr>
        <w:t xml:space="preserve">, S. (2020). </w:t>
      </w:r>
      <w:hyperlink r:id="rId18" w:history="1">
        <w:proofErr w:type="spellStart"/>
        <w:r w:rsidRPr="00527226">
          <w:rPr>
            <w:rStyle w:val="Hyperlink"/>
            <w:rFonts w:ascii="Arial" w:hAnsi="Arial" w:cs="Arial"/>
            <w:sz w:val="22"/>
            <w:lang w:val="en-US" w:eastAsia="en-US"/>
          </w:rPr>
          <w:t>Tiktok</w:t>
        </w:r>
        <w:proofErr w:type="spellEnd"/>
        <w:r w:rsidRPr="00527226">
          <w:rPr>
            <w:rStyle w:val="Hyperlink"/>
            <w:rFonts w:ascii="Arial" w:hAnsi="Arial" w:cs="Arial"/>
            <w:sz w:val="22"/>
            <w:lang w:val="en-US" w:eastAsia="en-US"/>
          </w:rPr>
          <w:t xml:space="preserve"> and the “algorithmized self”: A new model of online interaction</w:t>
        </w:r>
      </w:hyperlink>
      <w:r w:rsidRPr="00551064">
        <w:rPr>
          <w:rFonts w:ascii="Arial" w:hAnsi="Arial" w:cs="Arial"/>
          <w:sz w:val="22"/>
          <w:lang w:val="en-US" w:eastAsia="en-US"/>
        </w:rPr>
        <w:t xml:space="preserve">. </w:t>
      </w:r>
      <w:proofErr w:type="spellStart"/>
      <w:r w:rsidRPr="00527226">
        <w:rPr>
          <w:rFonts w:ascii="Arial" w:hAnsi="Arial" w:cs="Arial"/>
          <w:i/>
          <w:iCs/>
          <w:sz w:val="22"/>
          <w:lang w:val="en-US" w:eastAsia="en-US"/>
        </w:rPr>
        <w:t>AoIR</w:t>
      </w:r>
      <w:proofErr w:type="spellEnd"/>
      <w:r w:rsidRPr="00527226">
        <w:rPr>
          <w:rFonts w:ascii="Arial" w:hAnsi="Arial" w:cs="Arial"/>
          <w:i/>
          <w:iCs/>
          <w:sz w:val="22"/>
          <w:lang w:val="en-US" w:eastAsia="en-US"/>
        </w:rPr>
        <w:t xml:space="preserve"> Selected Papers of Internet Research</w:t>
      </w:r>
      <w:r w:rsidRPr="00551064">
        <w:rPr>
          <w:rFonts w:ascii="Arial" w:hAnsi="Arial" w:cs="Arial"/>
          <w:sz w:val="22"/>
          <w:lang w:val="en-US" w:eastAsia="en-US"/>
        </w:rPr>
        <w:t xml:space="preserve">. </w:t>
      </w:r>
    </w:p>
    <w:p w14:paraId="40687B3E" w14:textId="77777777" w:rsidR="008E5008" w:rsidRDefault="008E5008" w:rsidP="00C201E6">
      <w:pPr>
        <w:pStyle w:val="pf0"/>
        <w:spacing w:before="0" w:beforeAutospacing="0" w:after="0" w:afterAutospacing="0"/>
        <w:ind w:left="720" w:hanging="720"/>
        <w:rPr>
          <w:rFonts w:ascii="Arial" w:hAnsi="Arial" w:cs="Arial"/>
          <w:sz w:val="22"/>
          <w:lang w:val="en-US" w:eastAsia="en-US"/>
        </w:rPr>
      </w:pPr>
    </w:p>
    <w:p w14:paraId="746D4508" w14:textId="04DD7F47" w:rsidR="008E5008" w:rsidRPr="00551064" w:rsidRDefault="008E5008" w:rsidP="00C201E6">
      <w:pPr>
        <w:pStyle w:val="pf0"/>
        <w:spacing w:before="0" w:beforeAutospacing="0" w:after="0" w:afterAutospacing="0"/>
        <w:ind w:left="720" w:hanging="720"/>
        <w:rPr>
          <w:rFonts w:ascii="Arial" w:hAnsi="Arial" w:cs="Arial"/>
          <w:sz w:val="22"/>
          <w:lang w:val="en-US" w:eastAsia="en-US"/>
        </w:rPr>
      </w:pPr>
      <w:r w:rsidRPr="00551064">
        <w:rPr>
          <w:rFonts w:ascii="Arial" w:hAnsi="Arial" w:cs="Arial"/>
          <w:sz w:val="22"/>
          <w:lang w:val="en-US" w:eastAsia="en-US"/>
        </w:rPr>
        <w:t xml:space="preserve">Cho, J., Ahmed, S., Hilbert, M., Liu, B., &amp; Luu, J. (2020). </w:t>
      </w:r>
      <w:hyperlink r:id="rId19" w:history="1">
        <w:r w:rsidRPr="00527226">
          <w:rPr>
            <w:rStyle w:val="Hyperlink"/>
            <w:rFonts w:ascii="Arial" w:hAnsi="Arial" w:cs="Arial"/>
            <w:sz w:val="22"/>
            <w:lang w:val="en-US" w:eastAsia="en-US"/>
          </w:rPr>
          <w:t>Do search algorithms endanger democracy? An experimental investigation of algorithm effects on political polarization</w:t>
        </w:r>
      </w:hyperlink>
      <w:r w:rsidRPr="00551064">
        <w:rPr>
          <w:rFonts w:ascii="Arial" w:hAnsi="Arial" w:cs="Arial"/>
          <w:sz w:val="22"/>
          <w:lang w:val="en-US" w:eastAsia="en-US"/>
        </w:rPr>
        <w:t xml:space="preserve">. </w:t>
      </w:r>
      <w:r w:rsidRPr="00527226">
        <w:rPr>
          <w:rFonts w:ascii="Arial" w:hAnsi="Arial" w:cs="Arial"/>
          <w:i/>
          <w:iCs/>
          <w:sz w:val="22"/>
          <w:lang w:val="en-US" w:eastAsia="en-US"/>
        </w:rPr>
        <w:t>Journal of Broadcasting &amp; Electronic Media</w:t>
      </w:r>
      <w:r w:rsidRPr="00551064">
        <w:rPr>
          <w:rFonts w:ascii="Arial" w:hAnsi="Arial" w:cs="Arial"/>
          <w:sz w:val="22"/>
          <w:lang w:val="en-US" w:eastAsia="en-US"/>
        </w:rPr>
        <w:t>, 64(2), 150</w:t>
      </w:r>
      <w:r>
        <w:rPr>
          <w:rFonts w:ascii="Arial" w:hAnsi="Arial" w:cs="Arial"/>
          <w:sz w:val="22"/>
          <w:lang w:val="en-US" w:eastAsia="en-US"/>
        </w:rPr>
        <w:t>–</w:t>
      </w:r>
      <w:r w:rsidRPr="00551064">
        <w:rPr>
          <w:rFonts w:ascii="Arial" w:hAnsi="Arial" w:cs="Arial"/>
          <w:sz w:val="22"/>
          <w:lang w:val="en-US" w:eastAsia="en-US"/>
        </w:rPr>
        <w:t xml:space="preserve">172. </w:t>
      </w:r>
    </w:p>
    <w:p w14:paraId="362FDEA1" w14:textId="77777777" w:rsidR="008E5008" w:rsidRDefault="008E5008" w:rsidP="00C201E6">
      <w:pPr>
        <w:pStyle w:val="pf0"/>
        <w:spacing w:before="0" w:beforeAutospacing="0" w:after="0" w:afterAutospacing="0"/>
        <w:ind w:left="720" w:hanging="720"/>
        <w:rPr>
          <w:rFonts w:ascii="Arial" w:hAnsi="Arial" w:cs="Arial"/>
          <w:sz w:val="22"/>
          <w:lang w:val="en-US" w:eastAsia="en-US"/>
        </w:rPr>
      </w:pPr>
    </w:p>
    <w:p w14:paraId="1EFE47C8" w14:textId="034CD910" w:rsidR="008E5008" w:rsidRPr="00733DDE" w:rsidRDefault="008E5008" w:rsidP="00C201E6">
      <w:pPr>
        <w:pStyle w:val="pf0"/>
        <w:spacing w:before="0" w:beforeAutospacing="0" w:after="0" w:afterAutospacing="0"/>
        <w:ind w:left="720" w:hanging="720"/>
        <w:rPr>
          <w:rFonts w:ascii="Arial" w:hAnsi="Arial" w:cs="Arial"/>
          <w:i/>
          <w:iCs/>
          <w:sz w:val="22"/>
          <w:lang w:val="en-US" w:eastAsia="en-US"/>
        </w:rPr>
      </w:pPr>
      <w:r w:rsidRPr="00551064">
        <w:rPr>
          <w:rFonts w:ascii="Arial" w:hAnsi="Arial" w:cs="Arial"/>
          <w:sz w:val="22"/>
          <w:lang w:val="en-US" w:eastAsia="en-US"/>
        </w:rPr>
        <w:t xml:space="preserve">Council of Europe (2019). </w:t>
      </w:r>
      <w:hyperlink r:id="rId20" w:history="1">
        <w:r w:rsidRPr="00733DDE">
          <w:rPr>
            <w:rStyle w:val="Hyperlink"/>
            <w:rFonts w:ascii="Arial" w:hAnsi="Arial" w:cs="Arial"/>
            <w:i/>
            <w:iCs/>
            <w:sz w:val="22"/>
            <w:lang w:val="en-US" w:eastAsia="en-US"/>
          </w:rPr>
          <w:t>Unboxing Artificial Intelligence: 10 steps to protect Human Rights (Recommendation)</w:t>
        </w:r>
      </w:hyperlink>
      <w:r w:rsidRPr="00733DDE">
        <w:rPr>
          <w:rFonts w:ascii="Arial" w:hAnsi="Arial" w:cs="Arial"/>
          <w:i/>
          <w:iCs/>
          <w:sz w:val="22"/>
          <w:lang w:val="en-US" w:eastAsia="en-US"/>
        </w:rPr>
        <w:t>.</w:t>
      </w:r>
    </w:p>
    <w:p w14:paraId="781CEAD4" w14:textId="77777777" w:rsidR="008E5008" w:rsidRDefault="008E5008" w:rsidP="00C201E6">
      <w:pPr>
        <w:pStyle w:val="pf0"/>
        <w:spacing w:before="0" w:beforeAutospacing="0" w:after="0" w:afterAutospacing="0"/>
        <w:ind w:left="720" w:hanging="720"/>
        <w:rPr>
          <w:rFonts w:ascii="Arial" w:hAnsi="Arial" w:cs="Arial"/>
          <w:sz w:val="22"/>
          <w:lang w:val="en-US" w:eastAsia="en-US"/>
        </w:rPr>
      </w:pPr>
    </w:p>
    <w:p w14:paraId="1C149182" w14:textId="657C9996" w:rsidR="008E5008" w:rsidRPr="00551064" w:rsidRDefault="008E5008" w:rsidP="00C201E6">
      <w:pPr>
        <w:pStyle w:val="pf0"/>
        <w:spacing w:before="0" w:beforeAutospacing="0" w:after="0" w:afterAutospacing="0"/>
        <w:ind w:left="720" w:hanging="720"/>
        <w:rPr>
          <w:rFonts w:ascii="Arial" w:hAnsi="Arial" w:cs="Arial"/>
          <w:sz w:val="22"/>
          <w:lang w:val="en-US" w:eastAsia="en-US"/>
        </w:rPr>
      </w:pPr>
      <w:r w:rsidRPr="00551064">
        <w:rPr>
          <w:rFonts w:ascii="Arial" w:hAnsi="Arial" w:cs="Arial"/>
          <w:sz w:val="22"/>
          <w:lang w:val="en-US" w:eastAsia="en-US"/>
        </w:rPr>
        <w:t xml:space="preserve">Crawford, K. (2021). </w:t>
      </w:r>
      <w:hyperlink r:id="rId21" w:history="1">
        <w:r w:rsidRPr="00733DDE">
          <w:rPr>
            <w:rStyle w:val="Hyperlink"/>
            <w:rFonts w:ascii="Arial" w:hAnsi="Arial" w:cs="Arial"/>
            <w:i/>
            <w:iCs/>
            <w:sz w:val="22"/>
            <w:lang w:val="en-US" w:eastAsia="en-US"/>
          </w:rPr>
          <w:t>The Atlas of AI: Power, Politics, and the Planetary Costs of Artificial Intelligence</w:t>
        </w:r>
      </w:hyperlink>
      <w:r w:rsidRPr="00551064">
        <w:rPr>
          <w:rFonts w:ascii="Arial" w:hAnsi="Arial" w:cs="Arial"/>
          <w:sz w:val="22"/>
          <w:lang w:val="en-US" w:eastAsia="en-US"/>
        </w:rPr>
        <w:t>. Yale University Press</w:t>
      </w:r>
    </w:p>
    <w:p w14:paraId="59B6C793" w14:textId="77777777" w:rsidR="008E5008" w:rsidRDefault="008E5008" w:rsidP="00C201E6">
      <w:pPr>
        <w:pStyle w:val="pf0"/>
        <w:spacing w:before="0" w:beforeAutospacing="0" w:after="0" w:afterAutospacing="0"/>
        <w:ind w:left="720" w:hanging="720"/>
        <w:rPr>
          <w:rFonts w:ascii="Arial" w:hAnsi="Arial" w:cs="Arial"/>
          <w:sz w:val="22"/>
          <w:lang w:val="en-US" w:eastAsia="en-US"/>
        </w:rPr>
      </w:pPr>
    </w:p>
    <w:p w14:paraId="5C1EF780" w14:textId="0869B0F8" w:rsidR="008E5008" w:rsidRPr="00551064" w:rsidRDefault="008E5008" w:rsidP="00C201E6">
      <w:pPr>
        <w:pStyle w:val="pf0"/>
        <w:spacing w:before="0" w:beforeAutospacing="0" w:after="0" w:afterAutospacing="0"/>
        <w:ind w:left="720" w:hanging="720"/>
        <w:rPr>
          <w:rFonts w:ascii="Arial" w:hAnsi="Arial" w:cs="Arial"/>
          <w:sz w:val="22"/>
          <w:lang w:val="en-US" w:eastAsia="en-US"/>
        </w:rPr>
      </w:pPr>
      <w:r w:rsidRPr="00551064">
        <w:rPr>
          <w:rFonts w:ascii="Arial" w:hAnsi="Arial" w:cs="Arial"/>
          <w:sz w:val="22"/>
          <w:lang w:val="en-US" w:eastAsia="en-US"/>
        </w:rPr>
        <w:t xml:space="preserve">Davenport, T. H. (2018). </w:t>
      </w:r>
      <w:hyperlink r:id="rId22" w:history="1">
        <w:r w:rsidRPr="00132888">
          <w:rPr>
            <w:rStyle w:val="Hyperlink"/>
            <w:rFonts w:ascii="Arial" w:hAnsi="Arial" w:cs="Arial"/>
            <w:i/>
            <w:iCs/>
            <w:sz w:val="22"/>
            <w:lang w:val="en-US" w:eastAsia="en-US"/>
          </w:rPr>
          <w:t>The AI Advantage: How to Put the Artificial Intelligence Revolution to Work</w:t>
        </w:r>
      </w:hyperlink>
      <w:r w:rsidRPr="00551064">
        <w:rPr>
          <w:rFonts w:ascii="Arial" w:hAnsi="Arial" w:cs="Arial"/>
          <w:sz w:val="22"/>
          <w:lang w:val="en-US" w:eastAsia="en-US"/>
        </w:rPr>
        <w:t xml:space="preserve">. MIT Press. </w:t>
      </w:r>
    </w:p>
    <w:p w14:paraId="000DA742" w14:textId="77777777" w:rsidR="008E5008" w:rsidRDefault="008E5008" w:rsidP="00C201E6">
      <w:pPr>
        <w:pStyle w:val="pf0"/>
        <w:spacing w:before="0" w:beforeAutospacing="0" w:after="0" w:afterAutospacing="0"/>
        <w:ind w:left="720" w:hanging="720"/>
        <w:rPr>
          <w:rFonts w:ascii="Arial" w:hAnsi="Arial" w:cs="Arial"/>
          <w:sz w:val="22"/>
          <w:lang w:val="en-US" w:eastAsia="en-US"/>
        </w:rPr>
      </w:pPr>
    </w:p>
    <w:p w14:paraId="2B09CA16" w14:textId="5413360E" w:rsidR="008E5008" w:rsidRPr="00551064" w:rsidRDefault="008E5008" w:rsidP="00C201E6">
      <w:pPr>
        <w:pStyle w:val="pf0"/>
        <w:spacing w:before="0" w:beforeAutospacing="0" w:after="0" w:afterAutospacing="0"/>
        <w:ind w:left="720" w:hanging="720"/>
        <w:rPr>
          <w:rFonts w:ascii="Arial" w:hAnsi="Arial" w:cs="Arial"/>
          <w:sz w:val="22"/>
          <w:lang w:val="en-US" w:eastAsia="en-US"/>
        </w:rPr>
      </w:pPr>
      <w:r w:rsidRPr="00551064">
        <w:rPr>
          <w:rFonts w:ascii="Arial" w:hAnsi="Arial" w:cs="Arial"/>
          <w:sz w:val="22"/>
          <w:lang w:val="en-US" w:eastAsia="en-US"/>
        </w:rPr>
        <w:t xml:space="preserve">Dwivedi, Y. K., </w:t>
      </w:r>
      <w:proofErr w:type="spellStart"/>
      <w:r w:rsidRPr="00551064">
        <w:rPr>
          <w:rFonts w:ascii="Arial" w:hAnsi="Arial" w:cs="Arial"/>
          <w:sz w:val="22"/>
          <w:lang w:val="en-US" w:eastAsia="en-US"/>
        </w:rPr>
        <w:t>Kshetri</w:t>
      </w:r>
      <w:proofErr w:type="spellEnd"/>
      <w:r w:rsidRPr="00551064">
        <w:rPr>
          <w:rFonts w:ascii="Arial" w:hAnsi="Arial" w:cs="Arial"/>
          <w:sz w:val="22"/>
          <w:lang w:val="en-US" w:eastAsia="en-US"/>
        </w:rPr>
        <w:t>, N., Hughes, L., Slade, E. L., Jeyaraj, A., Kar, A. K.,</w:t>
      </w:r>
      <w:r>
        <w:rPr>
          <w:rFonts w:ascii="Arial" w:hAnsi="Arial" w:cs="Arial"/>
          <w:sz w:val="22"/>
          <w:lang w:val="en-GB" w:eastAsia="en-US"/>
        </w:rPr>
        <w:t xml:space="preserve"> </w:t>
      </w:r>
      <w:proofErr w:type="spellStart"/>
      <w:r w:rsidRPr="00143E3B">
        <w:rPr>
          <w:rFonts w:ascii="Arial" w:hAnsi="Arial" w:cs="Arial"/>
          <w:sz w:val="22"/>
          <w:lang w:val="en-GB" w:eastAsia="en-US"/>
        </w:rPr>
        <w:t>Baabdullah</w:t>
      </w:r>
      <w:proofErr w:type="spellEnd"/>
      <w:r>
        <w:rPr>
          <w:rFonts w:ascii="Arial" w:hAnsi="Arial" w:cs="Arial"/>
          <w:sz w:val="22"/>
          <w:lang w:val="en-GB" w:eastAsia="en-US"/>
        </w:rPr>
        <w:t>, A. M.</w:t>
      </w:r>
      <w:r w:rsidRPr="00143E3B">
        <w:rPr>
          <w:rFonts w:ascii="Arial" w:hAnsi="Arial" w:cs="Arial"/>
          <w:sz w:val="22"/>
          <w:lang w:val="en-GB" w:eastAsia="en-US"/>
        </w:rPr>
        <w:t xml:space="preserve">, </w:t>
      </w:r>
      <w:proofErr w:type="spellStart"/>
      <w:r w:rsidRPr="00143E3B">
        <w:rPr>
          <w:rFonts w:ascii="Arial" w:hAnsi="Arial" w:cs="Arial"/>
          <w:sz w:val="22"/>
          <w:lang w:val="en-GB" w:eastAsia="en-US"/>
        </w:rPr>
        <w:t>Koohang</w:t>
      </w:r>
      <w:proofErr w:type="spellEnd"/>
      <w:r w:rsidRPr="00143E3B">
        <w:rPr>
          <w:rFonts w:ascii="Arial" w:hAnsi="Arial" w:cs="Arial"/>
          <w:sz w:val="22"/>
          <w:lang w:val="en-GB" w:eastAsia="en-US"/>
        </w:rPr>
        <w:t>,</w:t>
      </w:r>
      <w:r>
        <w:rPr>
          <w:rFonts w:ascii="Arial" w:hAnsi="Arial" w:cs="Arial"/>
          <w:sz w:val="22"/>
          <w:lang w:val="en-GB" w:eastAsia="en-US"/>
        </w:rPr>
        <w:t xml:space="preserve"> A., </w:t>
      </w:r>
      <w:r w:rsidRPr="00143E3B">
        <w:rPr>
          <w:rFonts w:ascii="Arial" w:hAnsi="Arial" w:cs="Arial"/>
          <w:sz w:val="22"/>
          <w:lang w:val="en-GB" w:eastAsia="en-US"/>
        </w:rPr>
        <w:t>Raghavan,</w:t>
      </w:r>
      <w:r>
        <w:rPr>
          <w:rFonts w:ascii="Arial" w:hAnsi="Arial" w:cs="Arial"/>
          <w:sz w:val="22"/>
          <w:lang w:val="en-GB" w:eastAsia="en-US"/>
        </w:rPr>
        <w:t xml:space="preserve"> V.,</w:t>
      </w:r>
      <w:r w:rsidRPr="00143E3B">
        <w:rPr>
          <w:rFonts w:ascii="Arial" w:hAnsi="Arial" w:cs="Arial"/>
          <w:sz w:val="22"/>
          <w:lang w:val="en-GB" w:eastAsia="en-US"/>
        </w:rPr>
        <w:t xml:space="preserve"> Ahuja,</w:t>
      </w:r>
      <w:r>
        <w:rPr>
          <w:rFonts w:ascii="Arial" w:hAnsi="Arial" w:cs="Arial"/>
          <w:sz w:val="22"/>
          <w:lang w:val="en-GB" w:eastAsia="en-US"/>
        </w:rPr>
        <w:t xml:space="preserve"> M.,</w:t>
      </w:r>
      <w:r w:rsidRPr="00143E3B">
        <w:rPr>
          <w:rFonts w:ascii="Arial" w:hAnsi="Arial" w:cs="Arial"/>
          <w:sz w:val="22"/>
          <w:lang w:val="en-GB" w:eastAsia="en-US"/>
        </w:rPr>
        <w:t xml:space="preserve"> </w:t>
      </w:r>
      <w:proofErr w:type="spellStart"/>
      <w:r w:rsidRPr="00143E3B">
        <w:rPr>
          <w:rFonts w:ascii="Arial" w:hAnsi="Arial" w:cs="Arial"/>
          <w:sz w:val="22"/>
          <w:lang w:val="en-GB" w:eastAsia="en-US"/>
        </w:rPr>
        <w:t>Albanna</w:t>
      </w:r>
      <w:proofErr w:type="spellEnd"/>
      <w:r w:rsidRPr="00143E3B">
        <w:rPr>
          <w:rFonts w:ascii="Arial" w:hAnsi="Arial" w:cs="Arial"/>
          <w:sz w:val="22"/>
          <w:lang w:val="en-GB" w:eastAsia="en-US"/>
        </w:rPr>
        <w:t>,</w:t>
      </w:r>
      <w:r>
        <w:rPr>
          <w:rFonts w:ascii="Arial" w:hAnsi="Arial" w:cs="Arial"/>
          <w:sz w:val="22"/>
          <w:lang w:val="en-GB" w:eastAsia="en-US"/>
        </w:rPr>
        <w:t xml:space="preserve"> A.,</w:t>
      </w:r>
      <w:r w:rsidRPr="00143E3B">
        <w:rPr>
          <w:rFonts w:ascii="Arial" w:hAnsi="Arial" w:cs="Arial"/>
          <w:sz w:val="22"/>
          <w:lang w:val="en-GB" w:eastAsia="en-US"/>
        </w:rPr>
        <w:t xml:space="preserve"> </w:t>
      </w:r>
      <w:proofErr w:type="spellStart"/>
      <w:r w:rsidRPr="00143E3B">
        <w:rPr>
          <w:rFonts w:ascii="Arial" w:hAnsi="Arial" w:cs="Arial"/>
          <w:sz w:val="22"/>
          <w:lang w:val="en-GB" w:eastAsia="en-US"/>
        </w:rPr>
        <w:t>Albashrawi</w:t>
      </w:r>
      <w:proofErr w:type="spellEnd"/>
      <w:r w:rsidRPr="00143E3B">
        <w:rPr>
          <w:rFonts w:ascii="Arial" w:hAnsi="Arial" w:cs="Arial"/>
          <w:sz w:val="22"/>
          <w:lang w:val="en-GB" w:eastAsia="en-US"/>
        </w:rPr>
        <w:t>,</w:t>
      </w:r>
      <w:r>
        <w:rPr>
          <w:rFonts w:ascii="Arial" w:hAnsi="Arial" w:cs="Arial"/>
          <w:sz w:val="22"/>
          <w:lang w:val="en-GB" w:eastAsia="en-US"/>
        </w:rPr>
        <w:t xml:space="preserve"> M. A.,</w:t>
      </w:r>
      <w:r w:rsidRPr="00143E3B">
        <w:rPr>
          <w:rFonts w:ascii="Arial" w:hAnsi="Arial" w:cs="Arial"/>
          <w:sz w:val="22"/>
          <w:lang w:val="en-GB" w:eastAsia="en-US"/>
        </w:rPr>
        <w:t xml:space="preserve"> Al-</w:t>
      </w:r>
      <w:proofErr w:type="spellStart"/>
      <w:r w:rsidRPr="00143E3B">
        <w:rPr>
          <w:rFonts w:ascii="Arial" w:hAnsi="Arial" w:cs="Arial"/>
          <w:sz w:val="22"/>
          <w:lang w:val="en-GB" w:eastAsia="en-US"/>
        </w:rPr>
        <w:t>Busaidi</w:t>
      </w:r>
      <w:proofErr w:type="spellEnd"/>
      <w:r w:rsidRPr="00143E3B">
        <w:rPr>
          <w:rFonts w:ascii="Arial" w:hAnsi="Arial" w:cs="Arial"/>
          <w:sz w:val="22"/>
          <w:lang w:val="en-GB" w:eastAsia="en-US"/>
        </w:rPr>
        <w:t>,</w:t>
      </w:r>
      <w:r>
        <w:rPr>
          <w:rFonts w:ascii="Arial" w:hAnsi="Arial" w:cs="Arial"/>
          <w:sz w:val="22"/>
          <w:lang w:val="en-GB" w:eastAsia="en-US"/>
        </w:rPr>
        <w:t xml:space="preserve"> A. S.,</w:t>
      </w:r>
      <w:r w:rsidRPr="00143E3B">
        <w:rPr>
          <w:rFonts w:ascii="Arial" w:hAnsi="Arial" w:cs="Arial"/>
          <w:sz w:val="22"/>
          <w:lang w:val="en-GB" w:eastAsia="en-US"/>
        </w:rPr>
        <w:t xml:space="preserve"> Balakrishnan,</w:t>
      </w:r>
      <w:r>
        <w:rPr>
          <w:rFonts w:ascii="Arial" w:hAnsi="Arial" w:cs="Arial"/>
          <w:sz w:val="22"/>
          <w:lang w:val="en-GB" w:eastAsia="en-US"/>
        </w:rPr>
        <w:t xml:space="preserve"> J., </w:t>
      </w:r>
      <w:proofErr w:type="spellStart"/>
      <w:r w:rsidRPr="00143E3B">
        <w:rPr>
          <w:rFonts w:ascii="Arial" w:hAnsi="Arial" w:cs="Arial"/>
          <w:sz w:val="22"/>
          <w:lang w:val="en-GB" w:eastAsia="en-US"/>
        </w:rPr>
        <w:t>Barlette</w:t>
      </w:r>
      <w:proofErr w:type="spellEnd"/>
      <w:r w:rsidRPr="00143E3B">
        <w:rPr>
          <w:rFonts w:ascii="Arial" w:hAnsi="Arial" w:cs="Arial"/>
          <w:sz w:val="22"/>
          <w:lang w:val="en-GB" w:eastAsia="en-US"/>
        </w:rPr>
        <w:t>,</w:t>
      </w:r>
      <w:r>
        <w:rPr>
          <w:rFonts w:ascii="Arial" w:hAnsi="Arial" w:cs="Arial"/>
          <w:sz w:val="22"/>
          <w:lang w:val="en-GB" w:eastAsia="en-US"/>
        </w:rPr>
        <w:t xml:space="preserve"> Y., </w:t>
      </w:r>
      <w:r w:rsidRPr="00143E3B">
        <w:rPr>
          <w:rFonts w:ascii="Arial" w:hAnsi="Arial" w:cs="Arial"/>
          <w:sz w:val="22"/>
          <w:lang w:val="en-GB" w:eastAsia="en-US"/>
        </w:rPr>
        <w:t>Basu,</w:t>
      </w:r>
      <w:r>
        <w:rPr>
          <w:rFonts w:ascii="Arial" w:hAnsi="Arial" w:cs="Arial"/>
          <w:sz w:val="22"/>
          <w:lang w:val="en-GB" w:eastAsia="en-US"/>
        </w:rPr>
        <w:t xml:space="preserve"> S., </w:t>
      </w:r>
      <w:r w:rsidRPr="00143E3B">
        <w:rPr>
          <w:rFonts w:ascii="Arial" w:hAnsi="Arial" w:cs="Arial"/>
          <w:sz w:val="22"/>
          <w:lang w:val="en-GB" w:eastAsia="en-US"/>
        </w:rPr>
        <w:t>Bose,</w:t>
      </w:r>
      <w:r>
        <w:rPr>
          <w:rFonts w:ascii="Arial" w:hAnsi="Arial" w:cs="Arial"/>
          <w:sz w:val="22"/>
          <w:lang w:val="en-GB" w:eastAsia="en-US"/>
        </w:rPr>
        <w:t xml:space="preserve"> I., </w:t>
      </w:r>
      <w:r w:rsidRPr="00143E3B">
        <w:rPr>
          <w:rFonts w:ascii="Arial" w:hAnsi="Arial" w:cs="Arial"/>
          <w:sz w:val="22"/>
          <w:lang w:val="en-GB" w:eastAsia="en-US"/>
        </w:rPr>
        <w:t>Brooks,</w:t>
      </w:r>
      <w:r>
        <w:rPr>
          <w:rFonts w:ascii="Arial" w:hAnsi="Arial" w:cs="Arial"/>
          <w:sz w:val="22"/>
          <w:lang w:val="en-GB" w:eastAsia="en-US"/>
        </w:rPr>
        <w:t xml:space="preserve"> L., </w:t>
      </w:r>
      <w:proofErr w:type="spellStart"/>
      <w:r w:rsidRPr="00143E3B">
        <w:rPr>
          <w:rFonts w:ascii="Arial" w:hAnsi="Arial" w:cs="Arial"/>
          <w:sz w:val="22"/>
          <w:lang w:val="en-GB" w:eastAsia="en-US"/>
        </w:rPr>
        <w:t>Buhalis</w:t>
      </w:r>
      <w:proofErr w:type="spellEnd"/>
      <w:r w:rsidRPr="00143E3B">
        <w:rPr>
          <w:rFonts w:ascii="Arial" w:hAnsi="Arial" w:cs="Arial"/>
          <w:sz w:val="22"/>
          <w:lang w:val="en-GB" w:eastAsia="en-US"/>
        </w:rPr>
        <w:t>,</w:t>
      </w:r>
      <w:r>
        <w:rPr>
          <w:rFonts w:ascii="Arial" w:hAnsi="Arial" w:cs="Arial"/>
          <w:sz w:val="22"/>
          <w:lang w:val="en-GB" w:eastAsia="en-US"/>
        </w:rPr>
        <w:t xml:space="preserve"> D., </w:t>
      </w:r>
      <w:r w:rsidRPr="00143E3B">
        <w:rPr>
          <w:rFonts w:ascii="Arial" w:hAnsi="Arial" w:cs="Arial"/>
          <w:sz w:val="22"/>
          <w:lang w:val="en-GB" w:eastAsia="en-US"/>
        </w:rPr>
        <w:t>Carter</w:t>
      </w:r>
      <w:r>
        <w:rPr>
          <w:rFonts w:ascii="Arial" w:hAnsi="Arial" w:cs="Arial"/>
          <w:sz w:val="22"/>
          <w:lang w:val="en-GB" w:eastAsia="en-US"/>
        </w:rPr>
        <w:t xml:space="preserve">, L. </w:t>
      </w:r>
      <w:r w:rsidRPr="00551064">
        <w:rPr>
          <w:rFonts w:ascii="Arial" w:hAnsi="Arial" w:cs="Arial"/>
          <w:sz w:val="22"/>
          <w:lang w:val="en-US" w:eastAsia="en-US"/>
        </w:rPr>
        <w:t xml:space="preserve">... &amp; Wright, R. (2023). </w:t>
      </w:r>
      <w:hyperlink r:id="rId23" w:history="1">
        <w:r w:rsidRPr="006F68C6">
          <w:rPr>
            <w:rStyle w:val="Hyperlink"/>
            <w:rFonts w:ascii="Arial" w:hAnsi="Arial" w:cs="Arial"/>
            <w:sz w:val="22"/>
            <w:lang w:val="en-US" w:eastAsia="en-US"/>
          </w:rPr>
          <w:t>“</w:t>
        </w:r>
        <w:proofErr w:type="gramStart"/>
        <w:r w:rsidRPr="006F68C6">
          <w:rPr>
            <w:rStyle w:val="Hyperlink"/>
            <w:rFonts w:ascii="Arial" w:hAnsi="Arial" w:cs="Arial"/>
            <w:sz w:val="22"/>
            <w:lang w:val="en-US" w:eastAsia="en-US"/>
          </w:rPr>
          <w:t>So</w:t>
        </w:r>
        <w:proofErr w:type="gramEnd"/>
        <w:r w:rsidRPr="006F68C6">
          <w:rPr>
            <w:rStyle w:val="Hyperlink"/>
            <w:rFonts w:ascii="Arial" w:hAnsi="Arial" w:cs="Arial"/>
            <w:sz w:val="22"/>
            <w:lang w:val="en-US" w:eastAsia="en-US"/>
          </w:rPr>
          <w:t xml:space="preserve"> what if ChatGPT wrote it?” Multidisciplinary perspectives on opportunities, challenges and implications of generative conversational AI for research, practice and policy</w:t>
        </w:r>
      </w:hyperlink>
      <w:r w:rsidRPr="00551064">
        <w:rPr>
          <w:rFonts w:ascii="Arial" w:hAnsi="Arial" w:cs="Arial"/>
          <w:sz w:val="22"/>
          <w:lang w:val="en-US" w:eastAsia="en-US"/>
        </w:rPr>
        <w:t xml:space="preserve">. </w:t>
      </w:r>
      <w:r w:rsidRPr="006F68C6">
        <w:rPr>
          <w:rFonts w:ascii="Arial" w:hAnsi="Arial" w:cs="Arial"/>
          <w:i/>
          <w:iCs/>
          <w:sz w:val="22"/>
          <w:lang w:val="en-US" w:eastAsia="en-US"/>
        </w:rPr>
        <w:t>International Journal of Information Management</w:t>
      </w:r>
      <w:r w:rsidRPr="00551064">
        <w:rPr>
          <w:rFonts w:ascii="Arial" w:hAnsi="Arial" w:cs="Arial"/>
          <w:sz w:val="22"/>
          <w:lang w:val="en-US" w:eastAsia="en-US"/>
        </w:rPr>
        <w:t xml:space="preserve">, 71, 102642. </w:t>
      </w:r>
    </w:p>
    <w:p w14:paraId="04449361" w14:textId="77777777" w:rsidR="008E5008" w:rsidRDefault="008E5008" w:rsidP="00C201E6">
      <w:pPr>
        <w:pStyle w:val="pf0"/>
        <w:spacing w:before="0" w:beforeAutospacing="0" w:after="0" w:afterAutospacing="0"/>
        <w:ind w:left="720" w:hanging="720"/>
        <w:rPr>
          <w:rFonts w:ascii="Arial" w:hAnsi="Arial" w:cs="Arial"/>
          <w:sz w:val="22"/>
          <w:lang w:val="en-US" w:eastAsia="en-US"/>
        </w:rPr>
      </w:pPr>
    </w:p>
    <w:p w14:paraId="319A66A4" w14:textId="26D63F3B" w:rsidR="008E5008" w:rsidRPr="00551064" w:rsidRDefault="008E5008" w:rsidP="00C201E6">
      <w:pPr>
        <w:pStyle w:val="pf0"/>
        <w:spacing w:before="0" w:beforeAutospacing="0" w:after="0" w:afterAutospacing="0"/>
        <w:ind w:left="720" w:hanging="720"/>
        <w:rPr>
          <w:rFonts w:ascii="Arial" w:hAnsi="Arial" w:cs="Arial"/>
          <w:sz w:val="22"/>
          <w:lang w:val="en-US" w:eastAsia="en-US"/>
        </w:rPr>
      </w:pPr>
      <w:r w:rsidRPr="00551064">
        <w:rPr>
          <w:rFonts w:ascii="Arial" w:hAnsi="Arial" w:cs="Arial"/>
          <w:sz w:val="22"/>
          <w:lang w:val="en-US" w:eastAsia="en-US"/>
        </w:rPr>
        <w:t xml:space="preserve">Elliot, A. (2019). </w:t>
      </w:r>
      <w:hyperlink r:id="rId24" w:history="1">
        <w:r w:rsidRPr="006F68C6">
          <w:rPr>
            <w:rStyle w:val="Hyperlink"/>
            <w:rFonts w:ascii="Arial" w:hAnsi="Arial" w:cs="Arial"/>
            <w:i/>
            <w:iCs/>
            <w:sz w:val="22"/>
            <w:lang w:val="en-US" w:eastAsia="en-US"/>
          </w:rPr>
          <w:t>The Culture of AI: Everyday Life and the Digital Revolution</w:t>
        </w:r>
      </w:hyperlink>
      <w:r w:rsidRPr="00551064">
        <w:rPr>
          <w:rFonts w:ascii="Arial" w:hAnsi="Arial" w:cs="Arial"/>
          <w:sz w:val="22"/>
          <w:lang w:val="en-US" w:eastAsia="en-US"/>
        </w:rPr>
        <w:t>. Routledge.</w:t>
      </w:r>
    </w:p>
    <w:p w14:paraId="261CD79D" w14:textId="77777777" w:rsidR="008E5008" w:rsidRDefault="008E5008" w:rsidP="00C201E6">
      <w:pPr>
        <w:pStyle w:val="pf0"/>
        <w:spacing w:before="0" w:beforeAutospacing="0" w:after="0" w:afterAutospacing="0"/>
        <w:ind w:left="720" w:hanging="720"/>
        <w:rPr>
          <w:rFonts w:ascii="Arial" w:hAnsi="Arial" w:cs="Arial"/>
          <w:sz w:val="22"/>
          <w:lang w:val="en-US" w:eastAsia="en-US"/>
        </w:rPr>
      </w:pPr>
    </w:p>
    <w:p w14:paraId="0B606158" w14:textId="55D6A24A" w:rsidR="008E5008" w:rsidRPr="00551064" w:rsidRDefault="008E5008" w:rsidP="00C201E6">
      <w:pPr>
        <w:pStyle w:val="pf0"/>
        <w:spacing w:before="0" w:beforeAutospacing="0" w:after="0" w:afterAutospacing="0"/>
        <w:ind w:left="720" w:hanging="720"/>
        <w:rPr>
          <w:rFonts w:ascii="Arial" w:hAnsi="Arial" w:cs="Arial"/>
          <w:sz w:val="22"/>
          <w:lang w:val="en-US" w:eastAsia="en-US"/>
        </w:rPr>
      </w:pPr>
      <w:r w:rsidRPr="00551064">
        <w:rPr>
          <w:rFonts w:ascii="Arial" w:hAnsi="Arial" w:cs="Arial"/>
          <w:sz w:val="22"/>
          <w:lang w:val="en-US" w:eastAsia="en-US"/>
        </w:rPr>
        <w:t xml:space="preserve">Haider, J. &amp; </w:t>
      </w:r>
      <w:proofErr w:type="spellStart"/>
      <w:r w:rsidRPr="00551064">
        <w:rPr>
          <w:rFonts w:ascii="Arial" w:hAnsi="Arial" w:cs="Arial"/>
          <w:sz w:val="22"/>
          <w:lang w:val="en-US" w:eastAsia="en-US"/>
        </w:rPr>
        <w:t>Sundin</w:t>
      </w:r>
      <w:proofErr w:type="spellEnd"/>
      <w:r w:rsidRPr="00551064">
        <w:rPr>
          <w:rFonts w:ascii="Arial" w:hAnsi="Arial" w:cs="Arial"/>
          <w:sz w:val="22"/>
          <w:lang w:val="en-US" w:eastAsia="en-US"/>
        </w:rPr>
        <w:t xml:space="preserve">, O. (2019). </w:t>
      </w:r>
      <w:hyperlink r:id="rId25" w:history="1">
        <w:r w:rsidRPr="006F68C6">
          <w:rPr>
            <w:rStyle w:val="Hyperlink"/>
            <w:rFonts w:ascii="Arial" w:hAnsi="Arial" w:cs="Arial"/>
            <w:i/>
            <w:iCs/>
            <w:sz w:val="22"/>
            <w:lang w:val="en-US" w:eastAsia="en-US"/>
          </w:rPr>
          <w:t>Invisible Search and Online Search Engines: The Ubiquity of Search in Everyday Life</w:t>
        </w:r>
      </w:hyperlink>
      <w:r w:rsidRPr="00551064">
        <w:rPr>
          <w:rFonts w:ascii="Arial" w:hAnsi="Arial" w:cs="Arial"/>
          <w:sz w:val="22"/>
          <w:lang w:val="en-US" w:eastAsia="en-US"/>
        </w:rPr>
        <w:t>. Routledge</w:t>
      </w:r>
    </w:p>
    <w:p w14:paraId="78707252" w14:textId="77777777" w:rsidR="008E5008" w:rsidRDefault="008E5008" w:rsidP="00C201E6">
      <w:pPr>
        <w:pStyle w:val="pf0"/>
        <w:spacing w:before="0" w:beforeAutospacing="0" w:after="0" w:afterAutospacing="0"/>
        <w:ind w:left="720" w:hanging="720"/>
        <w:rPr>
          <w:rFonts w:ascii="Arial" w:hAnsi="Arial" w:cs="Arial"/>
          <w:sz w:val="22"/>
          <w:lang w:val="en-US" w:eastAsia="en-US"/>
        </w:rPr>
      </w:pPr>
    </w:p>
    <w:p w14:paraId="0B83368D" w14:textId="3B8856A3" w:rsidR="008E5008" w:rsidRPr="00551064" w:rsidRDefault="008E5008" w:rsidP="00C201E6">
      <w:pPr>
        <w:pStyle w:val="pf0"/>
        <w:spacing w:before="0" w:beforeAutospacing="0" w:after="0" w:afterAutospacing="0"/>
        <w:ind w:left="720" w:hanging="720"/>
        <w:rPr>
          <w:rFonts w:ascii="Arial" w:hAnsi="Arial" w:cs="Arial"/>
          <w:sz w:val="22"/>
          <w:lang w:val="en-US" w:eastAsia="en-US"/>
        </w:rPr>
      </w:pPr>
      <w:r w:rsidRPr="00551064">
        <w:rPr>
          <w:rFonts w:ascii="Arial" w:hAnsi="Arial" w:cs="Arial"/>
          <w:sz w:val="22"/>
          <w:lang w:val="en-US" w:eastAsia="en-US"/>
        </w:rPr>
        <w:t xml:space="preserve">Hancock, J. T., Naaman, M., &amp; Levy, K. (2020). </w:t>
      </w:r>
      <w:hyperlink r:id="rId26" w:history="1">
        <w:r w:rsidRPr="006F68C6">
          <w:rPr>
            <w:rStyle w:val="Hyperlink"/>
            <w:rFonts w:ascii="Arial" w:hAnsi="Arial" w:cs="Arial"/>
            <w:sz w:val="22"/>
            <w:lang w:val="en-US" w:eastAsia="en-US"/>
          </w:rPr>
          <w:t>AI-mediated communication: Definition, research agenda, and ethical considerations</w:t>
        </w:r>
      </w:hyperlink>
      <w:r w:rsidRPr="00551064">
        <w:rPr>
          <w:rFonts w:ascii="Arial" w:hAnsi="Arial" w:cs="Arial"/>
          <w:sz w:val="22"/>
          <w:lang w:val="en-US" w:eastAsia="en-US"/>
        </w:rPr>
        <w:t xml:space="preserve">. </w:t>
      </w:r>
      <w:r w:rsidRPr="006F68C6">
        <w:rPr>
          <w:rFonts w:ascii="Arial" w:hAnsi="Arial" w:cs="Arial"/>
          <w:i/>
          <w:iCs/>
          <w:sz w:val="22"/>
          <w:lang w:val="en-US" w:eastAsia="en-US"/>
        </w:rPr>
        <w:t>Journal of Computer-Mediated Communication</w:t>
      </w:r>
      <w:r w:rsidRPr="00551064">
        <w:rPr>
          <w:rFonts w:ascii="Arial" w:hAnsi="Arial" w:cs="Arial"/>
          <w:sz w:val="22"/>
          <w:lang w:val="en-US" w:eastAsia="en-US"/>
        </w:rPr>
        <w:t>, 25(1), 89</w:t>
      </w:r>
      <w:r>
        <w:rPr>
          <w:rFonts w:ascii="Arial" w:hAnsi="Arial" w:cs="Arial"/>
          <w:sz w:val="22"/>
          <w:lang w:val="en-US" w:eastAsia="en-US"/>
        </w:rPr>
        <w:t>–</w:t>
      </w:r>
      <w:r w:rsidRPr="00551064">
        <w:rPr>
          <w:rFonts w:ascii="Arial" w:hAnsi="Arial" w:cs="Arial"/>
          <w:sz w:val="22"/>
          <w:lang w:val="en-US" w:eastAsia="en-US"/>
        </w:rPr>
        <w:t xml:space="preserve">100. </w:t>
      </w:r>
    </w:p>
    <w:p w14:paraId="5316F233" w14:textId="77777777" w:rsidR="008E5008" w:rsidRDefault="008E5008" w:rsidP="00C201E6">
      <w:pPr>
        <w:pStyle w:val="pf0"/>
        <w:spacing w:before="0" w:beforeAutospacing="0" w:after="0" w:afterAutospacing="0"/>
        <w:ind w:left="720" w:hanging="720"/>
        <w:rPr>
          <w:rFonts w:ascii="Arial" w:hAnsi="Arial" w:cs="Arial"/>
          <w:sz w:val="22"/>
          <w:lang w:val="en-US" w:eastAsia="en-US"/>
        </w:rPr>
      </w:pPr>
    </w:p>
    <w:p w14:paraId="43D080EF" w14:textId="0CDE9C18" w:rsidR="008E5008" w:rsidRDefault="008E5008" w:rsidP="00C201E6">
      <w:pPr>
        <w:pStyle w:val="pf0"/>
        <w:spacing w:before="0" w:beforeAutospacing="0" w:after="0" w:afterAutospacing="0"/>
        <w:ind w:left="720" w:hanging="720"/>
        <w:rPr>
          <w:rFonts w:ascii="Arial" w:hAnsi="Arial" w:cs="Arial"/>
          <w:sz w:val="22"/>
          <w:lang w:val="en-US" w:eastAsia="en-US"/>
        </w:rPr>
      </w:pPr>
      <w:r w:rsidRPr="00551064">
        <w:rPr>
          <w:rFonts w:ascii="Arial" w:hAnsi="Arial" w:cs="Arial"/>
          <w:sz w:val="22"/>
          <w:lang w:val="en-US" w:eastAsia="en-US"/>
        </w:rPr>
        <w:t xml:space="preserve">Head, A. J., </w:t>
      </w:r>
      <w:proofErr w:type="spellStart"/>
      <w:r w:rsidRPr="00551064">
        <w:rPr>
          <w:rFonts w:ascii="Arial" w:hAnsi="Arial" w:cs="Arial"/>
          <w:sz w:val="22"/>
          <w:lang w:val="en-US" w:eastAsia="en-US"/>
        </w:rPr>
        <w:t>Fister</w:t>
      </w:r>
      <w:proofErr w:type="spellEnd"/>
      <w:r w:rsidRPr="00551064">
        <w:rPr>
          <w:rFonts w:ascii="Arial" w:hAnsi="Arial" w:cs="Arial"/>
          <w:sz w:val="22"/>
          <w:lang w:val="en-US" w:eastAsia="en-US"/>
        </w:rPr>
        <w:t xml:space="preserve">, B., &amp; MacMillan, M. (2020). </w:t>
      </w:r>
      <w:hyperlink r:id="rId27" w:history="1">
        <w:r w:rsidRPr="004E536C">
          <w:rPr>
            <w:rStyle w:val="Hyperlink"/>
            <w:rFonts w:ascii="Arial" w:hAnsi="Arial" w:cs="Arial"/>
            <w:i/>
            <w:iCs/>
            <w:sz w:val="22"/>
            <w:lang w:val="en-US" w:eastAsia="en-US"/>
          </w:rPr>
          <w:t>Information literacy in the age of algorithms</w:t>
        </w:r>
      </w:hyperlink>
      <w:r w:rsidRPr="00551064">
        <w:rPr>
          <w:rFonts w:ascii="Arial" w:hAnsi="Arial" w:cs="Arial"/>
          <w:sz w:val="22"/>
          <w:lang w:val="en-US" w:eastAsia="en-US"/>
        </w:rPr>
        <w:t xml:space="preserve">. </w:t>
      </w:r>
      <w:r w:rsidRPr="004E536C">
        <w:rPr>
          <w:rFonts w:ascii="Arial" w:hAnsi="Arial" w:cs="Arial"/>
          <w:sz w:val="22"/>
          <w:lang w:val="en-US" w:eastAsia="en-US"/>
        </w:rPr>
        <w:t>Project Information Literacy</w:t>
      </w:r>
      <w:r w:rsidRPr="00551064">
        <w:rPr>
          <w:rFonts w:ascii="Arial" w:hAnsi="Arial" w:cs="Arial"/>
          <w:sz w:val="22"/>
          <w:lang w:val="en-US" w:eastAsia="en-US"/>
        </w:rPr>
        <w:t>.</w:t>
      </w:r>
    </w:p>
    <w:p w14:paraId="39673EE1" w14:textId="77777777" w:rsidR="008E5008" w:rsidRDefault="008E5008" w:rsidP="00C201E6">
      <w:pPr>
        <w:pStyle w:val="pf0"/>
        <w:spacing w:before="0" w:beforeAutospacing="0" w:after="0" w:afterAutospacing="0"/>
        <w:ind w:left="720" w:hanging="720"/>
        <w:rPr>
          <w:rFonts w:ascii="Arial" w:hAnsi="Arial" w:cs="Arial"/>
          <w:sz w:val="22"/>
          <w:lang w:val="en-US" w:eastAsia="en-US"/>
        </w:rPr>
      </w:pPr>
    </w:p>
    <w:p w14:paraId="30EF3621" w14:textId="3256722F" w:rsidR="008E5008" w:rsidRPr="00551064" w:rsidRDefault="008E5008" w:rsidP="00C201E6">
      <w:pPr>
        <w:pStyle w:val="pf0"/>
        <w:spacing w:before="0" w:beforeAutospacing="0" w:after="0" w:afterAutospacing="0"/>
        <w:ind w:left="720" w:hanging="720"/>
        <w:rPr>
          <w:rFonts w:ascii="Arial" w:hAnsi="Arial" w:cs="Arial"/>
          <w:sz w:val="22"/>
          <w:lang w:val="en-US" w:eastAsia="en-US"/>
        </w:rPr>
      </w:pPr>
      <w:r w:rsidRPr="00551064">
        <w:rPr>
          <w:rFonts w:ascii="Arial" w:hAnsi="Arial" w:cs="Arial"/>
          <w:sz w:val="22"/>
          <w:lang w:val="en-US" w:eastAsia="en-US"/>
        </w:rPr>
        <w:t xml:space="preserve">Hesmondhalgh, D., Campos Valverde, R., Kaye, D., &amp; Li, Z. (2023). </w:t>
      </w:r>
      <w:hyperlink r:id="rId28" w:history="1">
        <w:r w:rsidRPr="009A10C9">
          <w:rPr>
            <w:rStyle w:val="Hyperlink"/>
            <w:rFonts w:ascii="Arial" w:hAnsi="Arial" w:cs="Arial"/>
            <w:i/>
            <w:iCs/>
            <w:sz w:val="22"/>
            <w:lang w:val="en-US" w:eastAsia="en-US"/>
          </w:rPr>
          <w:t>The impact of algorithmically driven recommendation systems on music consumption and production: A literature review</w:t>
        </w:r>
      </w:hyperlink>
      <w:r w:rsidRPr="00551064">
        <w:rPr>
          <w:rFonts w:ascii="Arial" w:hAnsi="Arial" w:cs="Arial"/>
          <w:sz w:val="22"/>
          <w:lang w:val="en-US" w:eastAsia="en-US"/>
        </w:rPr>
        <w:t>. UK Centre for Data Ethics and Innovation Reports.</w:t>
      </w:r>
    </w:p>
    <w:p w14:paraId="70EDBFFF" w14:textId="77777777" w:rsidR="008E5008" w:rsidRDefault="008E5008" w:rsidP="00C201E6">
      <w:pPr>
        <w:pStyle w:val="pf0"/>
        <w:spacing w:before="0" w:beforeAutospacing="0" w:after="0" w:afterAutospacing="0"/>
        <w:ind w:left="720" w:hanging="720"/>
        <w:rPr>
          <w:rFonts w:ascii="Arial" w:hAnsi="Arial" w:cs="Arial"/>
          <w:sz w:val="22"/>
          <w:lang w:val="en-US" w:eastAsia="en-US"/>
        </w:rPr>
      </w:pPr>
    </w:p>
    <w:p w14:paraId="63FC59A4" w14:textId="522406DB" w:rsidR="008E5008" w:rsidRPr="00551064" w:rsidRDefault="008E5008" w:rsidP="00C201E6">
      <w:pPr>
        <w:pStyle w:val="pf0"/>
        <w:spacing w:before="0" w:beforeAutospacing="0" w:after="0" w:afterAutospacing="0"/>
        <w:ind w:left="720" w:hanging="720"/>
        <w:rPr>
          <w:rFonts w:ascii="Arial" w:hAnsi="Arial" w:cs="Arial"/>
          <w:sz w:val="22"/>
          <w:lang w:val="en-US" w:eastAsia="en-US"/>
        </w:rPr>
      </w:pPr>
      <w:proofErr w:type="spellStart"/>
      <w:r w:rsidRPr="00551064">
        <w:rPr>
          <w:rFonts w:ascii="Arial" w:hAnsi="Arial" w:cs="Arial"/>
          <w:sz w:val="22"/>
          <w:lang w:val="en-US" w:eastAsia="en-US"/>
        </w:rPr>
        <w:t>Hirvonen</w:t>
      </w:r>
      <w:proofErr w:type="spellEnd"/>
      <w:r w:rsidRPr="00551064">
        <w:rPr>
          <w:rFonts w:ascii="Arial" w:hAnsi="Arial" w:cs="Arial"/>
          <w:sz w:val="22"/>
          <w:lang w:val="en-US" w:eastAsia="en-US"/>
        </w:rPr>
        <w:t xml:space="preserve">, N., Lao, Y., </w:t>
      </w:r>
      <w:proofErr w:type="spellStart"/>
      <w:r w:rsidRPr="00551064">
        <w:rPr>
          <w:rFonts w:ascii="Arial" w:hAnsi="Arial" w:cs="Arial"/>
          <w:sz w:val="22"/>
          <w:lang w:val="en-US" w:eastAsia="en-US"/>
        </w:rPr>
        <w:t>Jylhä</w:t>
      </w:r>
      <w:proofErr w:type="spellEnd"/>
      <w:r w:rsidRPr="00551064">
        <w:rPr>
          <w:rFonts w:ascii="Arial" w:hAnsi="Arial" w:cs="Arial"/>
          <w:sz w:val="22"/>
          <w:lang w:val="en-US" w:eastAsia="en-US"/>
        </w:rPr>
        <w:t>, V., Larsson, S. (</w:t>
      </w:r>
      <w:r w:rsidR="00B77839">
        <w:rPr>
          <w:rFonts w:ascii="Arial" w:hAnsi="Arial" w:cs="Arial"/>
          <w:sz w:val="22"/>
          <w:lang w:val="en-US" w:eastAsia="en-US"/>
        </w:rPr>
        <w:t>early view</w:t>
      </w:r>
      <w:r w:rsidRPr="00551064">
        <w:rPr>
          <w:rFonts w:ascii="Arial" w:hAnsi="Arial" w:cs="Arial"/>
          <w:sz w:val="22"/>
          <w:lang w:val="en-US" w:eastAsia="en-US"/>
        </w:rPr>
        <w:t xml:space="preserve">). </w:t>
      </w:r>
      <w:hyperlink r:id="rId29" w:history="1">
        <w:r w:rsidRPr="000E6BC7">
          <w:rPr>
            <w:rStyle w:val="Hyperlink"/>
            <w:rFonts w:ascii="Arial" w:hAnsi="Arial" w:cs="Arial"/>
            <w:sz w:val="22"/>
            <w:lang w:val="en-US" w:eastAsia="en-US"/>
          </w:rPr>
          <w:t>Artificial intelligence in the information ecosystem: affordances for everyday information seeking</w:t>
        </w:r>
      </w:hyperlink>
      <w:r w:rsidRPr="00551064">
        <w:rPr>
          <w:rFonts w:ascii="Arial" w:hAnsi="Arial" w:cs="Arial"/>
          <w:sz w:val="22"/>
          <w:lang w:val="en-US" w:eastAsia="en-US"/>
        </w:rPr>
        <w:t xml:space="preserve">. </w:t>
      </w:r>
      <w:r w:rsidRPr="000E6BC7">
        <w:rPr>
          <w:rFonts w:ascii="Arial" w:hAnsi="Arial" w:cs="Arial"/>
          <w:i/>
          <w:iCs/>
          <w:sz w:val="22"/>
          <w:lang w:val="en-US" w:eastAsia="en-US"/>
        </w:rPr>
        <w:t>Journal of the Association for Information Science and Technology</w:t>
      </w:r>
      <w:r>
        <w:rPr>
          <w:rFonts w:ascii="Arial" w:hAnsi="Arial" w:cs="Arial"/>
          <w:i/>
          <w:iCs/>
          <w:sz w:val="22"/>
          <w:lang w:val="en-US" w:eastAsia="en-US"/>
        </w:rPr>
        <w:t xml:space="preserve">, </w:t>
      </w:r>
      <w:r w:rsidRPr="000E6BC7">
        <w:rPr>
          <w:rStyle w:val="pagefirst"/>
          <w:rFonts w:asciiTheme="minorBidi" w:hAnsiTheme="minorBidi" w:cstheme="minorBidi"/>
          <w:color w:val="1C1D1E"/>
          <w:sz w:val="22"/>
          <w:szCs w:val="22"/>
          <w:shd w:val="clear" w:color="auto" w:fill="FFFFFF"/>
        </w:rPr>
        <w:t>1</w:t>
      </w:r>
      <w:r w:rsidRPr="000E6BC7">
        <w:rPr>
          <w:rFonts w:asciiTheme="minorBidi" w:hAnsiTheme="minorBidi" w:cstheme="minorBidi"/>
          <w:color w:val="1C1D1E"/>
          <w:sz w:val="22"/>
          <w:szCs w:val="22"/>
          <w:shd w:val="clear" w:color="auto" w:fill="FFFFFF"/>
        </w:rPr>
        <w:t>–</w:t>
      </w:r>
      <w:r w:rsidRPr="000E6BC7">
        <w:rPr>
          <w:rStyle w:val="pagelast"/>
          <w:rFonts w:asciiTheme="minorBidi" w:hAnsiTheme="minorBidi" w:cstheme="minorBidi"/>
          <w:color w:val="1C1D1E"/>
          <w:sz w:val="22"/>
          <w:szCs w:val="22"/>
          <w:shd w:val="clear" w:color="auto" w:fill="FFFFFF"/>
        </w:rPr>
        <w:t>14</w:t>
      </w:r>
      <w:r>
        <w:rPr>
          <w:rFonts w:ascii="Arial" w:hAnsi="Arial" w:cs="Arial"/>
          <w:sz w:val="22"/>
          <w:lang w:val="en-US" w:eastAsia="en-US"/>
        </w:rPr>
        <w:t>.</w:t>
      </w:r>
    </w:p>
    <w:p w14:paraId="4637D8EC" w14:textId="77777777" w:rsidR="008E5008" w:rsidRDefault="008E5008" w:rsidP="00C201E6">
      <w:pPr>
        <w:pStyle w:val="pf0"/>
        <w:spacing w:before="0" w:beforeAutospacing="0" w:after="0" w:afterAutospacing="0"/>
        <w:ind w:left="720" w:hanging="720"/>
        <w:rPr>
          <w:rFonts w:ascii="Arial" w:hAnsi="Arial" w:cs="Arial"/>
          <w:sz w:val="22"/>
          <w:lang w:eastAsia="en-US"/>
        </w:rPr>
      </w:pPr>
    </w:p>
    <w:p w14:paraId="6307D79F" w14:textId="6BEB8AC7" w:rsidR="008E5008" w:rsidRPr="00551064" w:rsidRDefault="008E5008" w:rsidP="00C201E6">
      <w:pPr>
        <w:pStyle w:val="pf0"/>
        <w:spacing w:before="0" w:beforeAutospacing="0" w:after="0" w:afterAutospacing="0"/>
        <w:ind w:left="720" w:hanging="720"/>
        <w:rPr>
          <w:rFonts w:ascii="Arial" w:hAnsi="Arial" w:cs="Arial"/>
          <w:sz w:val="22"/>
          <w:lang w:val="en-US" w:eastAsia="en-US"/>
        </w:rPr>
      </w:pPr>
      <w:r w:rsidRPr="00C10793">
        <w:rPr>
          <w:rFonts w:ascii="Arial" w:hAnsi="Arial" w:cs="Arial"/>
          <w:sz w:val="22"/>
          <w:lang w:eastAsia="en-US"/>
        </w:rPr>
        <w:lastRenderedPageBreak/>
        <w:t xml:space="preserve">Jylhä, V., Hirvonen, N. &amp; </w:t>
      </w:r>
      <w:proofErr w:type="spellStart"/>
      <w:r w:rsidRPr="00C10793">
        <w:rPr>
          <w:rFonts w:ascii="Arial" w:hAnsi="Arial" w:cs="Arial"/>
          <w:sz w:val="22"/>
          <w:lang w:eastAsia="en-US"/>
        </w:rPr>
        <w:t>Haider</w:t>
      </w:r>
      <w:proofErr w:type="spellEnd"/>
      <w:r w:rsidRPr="00C10793">
        <w:rPr>
          <w:rFonts w:ascii="Arial" w:hAnsi="Arial" w:cs="Arial"/>
          <w:sz w:val="22"/>
          <w:lang w:eastAsia="en-US"/>
        </w:rPr>
        <w:t xml:space="preserve">, J. (2024). </w:t>
      </w:r>
      <w:hyperlink r:id="rId30" w:history="1">
        <w:r w:rsidRPr="000E6BC7">
          <w:rPr>
            <w:rStyle w:val="Hyperlink"/>
            <w:rFonts w:ascii="Arial" w:hAnsi="Arial" w:cs="Arial"/>
            <w:sz w:val="22"/>
            <w:lang w:val="en-US" w:eastAsia="en-US"/>
          </w:rPr>
          <w:t>Algorithmic recommendations enabling and constraining everyday information practices among young people</w:t>
        </w:r>
      </w:hyperlink>
      <w:r w:rsidRPr="00551064">
        <w:rPr>
          <w:rFonts w:ascii="Arial" w:hAnsi="Arial" w:cs="Arial"/>
          <w:sz w:val="22"/>
          <w:lang w:val="en-US" w:eastAsia="en-US"/>
        </w:rPr>
        <w:t>. J</w:t>
      </w:r>
      <w:r w:rsidRPr="000E6BC7">
        <w:rPr>
          <w:rFonts w:ascii="Arial" w:hAnsi="Arial" w:cs="Arial"/>
          <w:i/>
          <w:iCs/>
          <w:sz w:val="22"/>
          <w:lang w:val="en-US" w:eastAsia="en-US"/>
        </w:rPr>
        <w:t>ournal of Documentation</w:t>
      </w:r>
      <w:r>
        <w:rPr>
          <w:rFonts w:ascii="Arial" w:hAnsi="Arial" w:cs="Arial"/>
          <w:sz w:val="22"/>
          <w:lang w:val="en-US" w:eastAsia="en-US"/>
        </w:rPr>
        <w:t>,</w:t>
      </w:r>
      <w:r w:rsidRPr="00551064">
        <w:rPr>
          <w:rFonts w:ascii="Arial" w:hAnsi="Arial" w:cs="Arial"/>
          <w:sz w:val="22"/>
          <w:lang w:val="en-US" w:eastAsia="en-US"/>
        </w:rPr>
        <w:t xml:space="preserve"> 80(7)</w:t>
      </w:r>
      <w:r>
        <w:rPr>
          <w:rFonts w:ascii="Arial" w:hAnsi="Arial" w:cs="Arial"/>
          <w:sz w:val="22"/>
          <w:lang w:val="en-US" w:eastAsia="en-US"/>
        </w:rPr>
        <w:t>.</w:t>
      </w:r>
    </w:p>
    <w:p w14:paraId="27D0EFB2" w14:textId="77777777" w:rsidR="008E5008" w:rsidRDefault="008E5008" w:rsidP="00C201E6">
      <w:pPr>
        <w:pStyle w:val="pf0"/>
        <w:spacing w:before="0" w:beforeAutospacing="0" w:after="0" w:afterAutospacing="0"/>
        <w:ind w:left="720" w:hanging="720"/>
        <w:rPr>
          <w:rFonts w:ascii="Arial" w:hAnsi="Arial" w:cs="Arial"/>
          <w:sz w:val="22"/>
          <w:lang w:val="en-US" w:eastAsia="en-US"/>
        </w:rPr>
      </w:pPr>
    </w:p>
    <w:p w14:paraId="3EE7CFF2" w14:textId="6789AD79" w:rsidR="008E5008" w:rsidRPr="00551064" w:rsidRDefault="008E5008" w:rsidP="00C201E6">
      <w:pPr>
        <w:pStyle w:val="pf0"/>
        <w:spacing w:before="0" w:beforeAutospacing="0" w:after="0" w:afterAutospacing="0"/>
        <w:ind w:left="720" w:hanging="720"/>
        <w:rPr>
          <w:rFonts w:ascii="Arial" w:hAnsi="Arial" w:cs="Arial"/>
          <w:sz w:val="22"/>
          <w:lang w:val="en-US" w:eastAsia="en-US"/>
        </w:rPr>
      </w:pPr>
      <w:r w:rsidRPr="00551064">
        <w:rPr>
          <w:rFonts w:ascii="Arial" w:hAnsi="Arial" w:cs="Arial"/>
          <w:sz w:val="22"/>
          <w:lang w:val="en-US" w:eastAsia="en-US"/>
        </w:rPr>
        <w:t xml:space="preserve">Larsson, S., </w:t>
      </w:r>
      <w:proofErr w:type="spellStart"/>
      <w:r w:rsidRPr="00551064">
        <w:rPr>
          <w:rFonts w:ascii="Arial" w:hAnsi="Arial" w:cs="Arial"/>
          <w:sz w:val="22"/>
          <w:lang w:val="en-US" w:eastAsia="en-US"/>
        </w:rPr>
        <w:t>Anneroth</w:t>
      </w:r>
      <w:proofErr w:type="spellEnd"/>
      <w:r w:rsidRPr="00551064">
        <w:rPr>
          <w:rFonts w:ascii="Arial" w:hAnsi="Arial" w:cs="Arial"/>
          <w:sz w:val="22"/>
          <w:lang w:val="en-US" w:eastAsia="en-US"/>
        </w:rPr>
        <w:t xml:space="preserve">, M., </w:t>
      </w:r>
      <w:proofErr w:type="spellStart"/>
      <w:r w:rsidRPr="00551064">
        <w:rPr>
          <w:rFonts w:ascii="Arial" w:hAnsi="Arial" w:cs="Arial"/>
          <w:sz w:val="22"/>
          <w:lang w:val="en-US" w:eastAsia="en-US"/>
        </w:rPr>
        <w:t>Felländer</w:t>
      </w:r>
      <w:proofErr w:type="spellEnd"/>
      <w:r w:rsidRPr="00551064">
        <w:rPr>
          <w:rFonts w:ascii="Arial" w:hAnsi="Arial" w:cs="Arial"/>
          <w:sz w:val="22"/>
          <w:lang w:val="en-US" w:eastAsia="en-US"/>
        </w:rPr>
        <w:t xml:space="preserve">, A., </w:t>
      </w:r>
      <w:proofErr w:type="spellStart"/>
      <w:r w:rsidRPr="00551064">
        <w:rPr>
          <w:rFonts w:ascii="Arial" w:hAnsi="Arial" w:cs="Arial"/>
          <w:sz w:val="22"/>
          <w:lang w:val="en-US" w:eastAsia="en-US"/>
        </w:rPr>
        <w:t>Felländer</w:t>
      </w:r>
      <w:proofErr w:type="spellEnd"/>
      <w:r w:rsidRPr="00551064">
        <w:rPr>
          <w:rFonts w:ascii="Arial" w:hAnsi="Arial" w:cs="Arial"/>
          <w:sz w:val="22"/>
          <w:lang w:val="en-US" w:eastAsia="en-US"/>
        </w:rPr>
        <w:t xml:space="preserve">-Tsai, L., </w:t>
      </w:r>
      <w:proofErr w:type="spellStart"/>
      <w:r w:rsidRPr="00551064">
        <w:rPr>
          <w:rFonts w:ascii="Arial" w:hAnsi="Arial" w:cs="Arial"/>
          <w:sz w:val="22"/>
          <w:lang w:val="en-US" w:eastAsia="en-US"/>
        </w:rPr>
        <w:t>Heintz</w:t>
      </w:r>
      <w:proofErr w:type="spellEnd"/>
      <w:r w:rsidRPr="00551064">
        <w:rPr>
          <w:rFonts w:ascii="Arial" w:hAnsi="Arial" w:cs="Arial"/>
          <w:sz w:val="22"/>
          <w:lang w:val="en-US" w:eastAsia="en-US"/>
        </w:rPr>
        <w:t xml:space="preserve">, F., &amp; </w:t>
      </w:r>
      <w:proofErr w:type="spellStart"/>
      <w:r w:rsidRPr="00551064">
        <w:rPr>
          <w:rFonts w:ascii="Arial" w:hAnsi="Arial" w:cs="Arial"/>
          <w:sz w:val="22"/>
          <w:lang w:val="en-US" w:eastAsia="en-US"/>
        </w:rPr>
        <w:t>Ångström</w:t>
      </w:r>
      <w:proofErr w:type="spellEnd"/>
      <w:r w:rsidRPr="00551064">
        <w:rPr>
          <w:rFonts w:ascii="Arial" w:hAnsi="Arial" w:cs="Arial"/>
          <w:sz w:val="22"/>
          <w:lang w:val="en-US" w:eastAsia="en-US"/>
        </w:rPr>
        <w:t xml:space="preserve">, R. C. (2019). </w:t>
      </w:r>
      <w:hyperlink r:id="rId31" w:history="1">
        <w:r w:rsidRPr="000E6BC7">
          <w:rPr>
            <w:rStyle w:val="Hyperlink"/>
            <w:rFonts w:ascii="Arial" w:hAnsi="Arial" w:cs="Arial"/>
            <w:i/>
            <w:iCs/>
            <w:sz w:val="22"/>
            <w:lang w:val="en-US" w:eastAsia="en-US"/>
          </w:rPr>
          <w:t>Sustainable AI: An Inventory of the State of Knowledge of Ethical, Social, and Legal Challenges Related to Artificial Intelligence</w:t>
        </w:r>
      </w:hyperlink>
      <w:r w:rsidRPr="00551064">
        <w:rPr>
          <w:rFonts w:ascii="Arial" w:hAnsi="Arial" w:cs="Arial"/>
          <w:sz w:val="22"/>
          <w:lang w:val="en-US" w:eastAsia="en-US"/>
        </w:rPr>
        <w:t>. AI Sustainability Center.</w:t>
      </w:r>
    </w:p>
    <w:p w14:paraId="2AD8BBCC" w14:textId="77777777" w:rsidR="008E5008" w:rsidRDefault="008E5008" w:rsidP="00C201E6">
      <w:pPr>
        <w:pStyle w:val="pf0"/>
        <w:spacing w:before="0" w:beforeAutospacing="0" w:after="0" w:afterAutospacing="0"/>
        <w:ind w:left="720" w:hanging="720"/>
        <w:rPr>
          <w:rFonts w:ascii="Arial" w:hAnsi="Arial" w:cs="Arial"/>
          <w:sz w:val="22"/>
          <w:lang w:val="en-US" w:eastAsia="en-US"/>
        </w:rPr>
      </w:pPr>
    </w:p>
    <w:p w14:paraId="5E2140F1" w14:textId="1588595B" w:rsidR="008E5008" w:rsidRPr="00551064" w:rsidRDefault="008E5008" w:rsidP="00C201E6">
      <w:pPr>
        <w:pStyle w:val="pf0"/>
        <w:spacing w:before="0" w:beforeAutospacing="0" w:after="0" w:afterAutospacing="0"/>
        <w:ind w:left="720" w:hanging="720"/>
        <w:rPr>
          <w:rFonts w:ascii="Arial" w:hAnsi="Arial" w:cs="Arial"/>
          <w:sz w:val="22"/>
          <w:lang w:val="en-US" w:eastAsia="en-US"/>
        </w:rPr>
      </w:pPr>
      <w:r w:rsidRPr="00551064">
        <w:rPr>
          <w:rFonts w:ascii="Arial" w:hAnsi="Arial" w:cs="Arial"/>
          <w:sz w:val="22"/>
          <w:lang w:val="en-US" w:eastAsia="en-US"/>
        </w:rPr>
        <w:t xml:space="preserve">Liu, H. Y. (2018). </w:t>
      </w:r>
      <w:hyperlink r:id="rId32" w:history="1">
        <w:r w:rsidRPr="005F4271">
          <w:rPr>
            <w:rStyle w:val="Hyperlink"/>
            <w:rFonts w:ascii="Arial" w:hAnsi="Arial" w:cs="Arial"/>
            <w:sz w:val="22"/>
            <w:lang w:val="en-US" w:eastAsia="en-US"/>
          </w:rPr>
          <w:t>The power structure of artificial intelligence</w:t>
        </w:r>
      </w:hyperlink>
      <w:r w:rsidRPr="00551064">
        <w:rPr>
          <w:rFonts w:ascii="Arial" w:hAnsi="Arial" w:cs="Arial"/>
          <w:sz w:val="22"/>
          <w:lang w:val="en-US" w:eastAsia="en-US"/>
        </w:rPr>
        <w:t xml:space="preserve">. </w:t>
      </w:r>
      <w:r w:rsidRPr="005F4271">
        <w:rPr>
          <w:rFonts w:ascii="Arial" w:hAnsi="Arial" w:cs="Arial"/>
          <w:i/>
          <w:iCs/>
          <w:sz w:val="22"/>
          <w:lang w:val="en-US" w:eastAsia="en-US"/>
        </w:rPr>
        <w:t>Law, Innovation and Technology</w:t>
      </w:r>
      <w:r w:rsidRPr="00551064">
        <w:rPr>
          <w:rFonts w:ascii="Arial" w:hAnsi="Arial" w:cs="Arial"/>
          <w:sz w:val="22"/>
          <w:lang w:val="en-US" w:eastAsia="en-US"/>
        </w:rPr>
        <w:t>, 10(2), 197</w:t>
      </w:r>
      <w:r>
        <w:rPr>
          <w:rFonts w:ascii="Arial" w:hAnsi="Arial" w:cs="Arial"/>
          <w:sz w:val="22"/>
          <w:lang w:val="en-US" w:eastAsia="en-US"/>
        </w:rPr>
        <w:t>–</w:t>
      </w:r>
      <w:r w:rsidRPr="00551064">
        <w:rPr>
          <w:rFonts w:ascii="Arial" w:hAnsi="Arial" w:cs="Arial"/>
          <w:sz w:val="22"/>
          <w:lang w:val="en-US" w:eastAsia="en-US"/>
        </w:rPr>
        <w:t>229</w:t>
      </w:r>
      <w:r>
        <w:rPr>
          <w:rFonts w:ascii="Arial" w:hAnsi="Arial" w:cs="Arial"/>
          <w:sz w:val="22"/>
          <w:lang w:val="en-US" w:eastAsia="en-US"/>
        </w:rPr>
        <w:t>.</w:t>
      </w:r>
    </w:p>
    <w:p w14:paraId="127E22B8" w14:textId="77777777" w:rsidR="008E5008" w:rsidRDefault="008E5008" w:rsidP="00C201E6">
      <w:pPr>
        <w:pStyle w:val="pf0"/>
        <w:spacing w:before="0" w:beforeAutospacing="0" w:after="0" w:afterAutospacing="0"/>
        <w:ind w:left="720" w:hanging="720"/>
        <w:rPr>
          <w:rFonts w:ascii="Arial" w:hAnsi="Arial" w:cs="Arial"/>
          <w:sz w:val="22"/>
          <w:lang w:val="en-US" w:eastAsia="en-US"/>
        </w:rPr>
      </w:pPr>
    </w:p>
    <w:p w14:paraId="3CC54913" w14:textId="57A93C60" w:rsidR="008E5008" w:rsidRPr="00551064" w:rsidRDefault="008E5008" w:rsidP="00C201E6">
      <w:pPr>
        <w:pStyle w:val="pf0"/>
        <w:spacing w:before="0" w:beforeAutospacing="0" w:after="0" w:afterAutospacing="0"/>
        <w:ind w:left="720" w:hanging="720"/>
        <w:rPr>
          <w:rFonts w:ascii="Arial" w:hAnsi="Arial" w:cs="Arial"/>
          <w:sz w:val="22"/>
          <w:lang w:val="en-US" w:eastAsia="en-US"/>
        </w:rPr>
      </w:pPr>
      <w:r w:rsidRPr="00551064">
        <w:rPr>
          <w:rFonts w:ascii="Arial" w:hAnsi="Arial" w:cs="Arial"/>
          <w:sz w:val="22"/>
          <w:lang w:val="en-US" w:eastAsia="en-US"/>
        </w:rPr>
        <w:t xml:space="preserve">Lloyd, A. (2019). </w:t>
      </w:r>
      <w:hyperlink r:id="rId33" w:history="1">
        <w:r w:rsidRPr="005F4271">
          <w:rPr>
            <w:rStyle w:val="Hyperlink"/>
            <w:rFonts w:ascii="Arial" w:hAnsi="Arial" w:cs="Arial"/>
            <w:sz w:val="22"/>
            <w:lang w:val="en-US" w:eastAsia="en-US"/>
          </w:rPr>
          <w:t>Chasing Frankenstein’s monster: Information literacy in the black box society</w:t>
        </w:r>
      </w:hyperlink>
      <w:r w:rsidRPr="00551064">
        <w:rPr>
          <w:rFonts w:ascii="Arial" w:hAnsi="Arial" w:cs="Arial"/>
          <w:sz w:val="22"/>
          <w:lang w:val="en-US" w:eastAsia="en-US"/>
        </w:rPr>
        <w:t xml:space="preserve">. </w:t>
      </w:r>
      <w:r w:rsidRPr="005F4271">
        <w:rPr>
          <w:rFonts w:ascii="Arial" w:hAnsi="Arial" w:cs="Arial"/>
          <w:i/>
          <w:iCs/>
          <w:sz w:val="22"/>
          <w:lang w:val="en-US" w:eastAsia="en-US"/>
        </w:rPr>
        <w:t>Journal of Documentation</w:t>
      </w:r>
      <w:r w:rsidRPr="00551064">
        <w:rPr>
          <w:rFonts w:ascii="Arial" w:hAnsi="Arial" w:cs="Arial"/>
          <w:sz w:val="22"/>
          <w:lang w:val="en-US" w:eastAsia="en-US"/>
        </w:rPr>
        <w:t>, 75(6), 1475</w:t>
      </w:r>
      <w:r>
        <w:rPr>
          <w:rFonts w:ascii="Arial" w:hAnsi="Arial" w:cs="Arial"/>
          <w:sz w:val="22"/>
          <w:lang w:val="en-US" w:eastAsia="en-US"/>
        </w:rPr>
        <w:t>–</w:t>
      </w:r>
      <w:r w:rsidRPr="00551064">
        <w:rPr>
          <w:rFonts w:ascii="Arial" w:hAnsi="Arial" w:cs="Arial"/>
          <w:sz w:val="22"/>
          <w:lang w:val="en-US" w:eastAsia="en-US"/>
        </w:rPr>
        <w:t xml:space="preserve">1485. </w:t>
      </w:r>
    </w:p>
    <w:p w14:paraId="7433079D" w14:textId="77777777" w:rsidR="008E5008" w:rsidRDefault="008E5008" w:rsidP="00C201E6">
      <w:pPr>
        <w:pStyle w:val="pf0"/>
        <w:spacing w:before="0" w:beforeAutospacing="0" w:after="0" w:afterAutospacing="0"/>
        <w:ind w:left="720" w:hanging="720"/>
        <w:rPr>
          <w:rFonts w:ascii="Arial" w:hAnsi="Arial" w:cs="Arial"/>
          <w:sz w:val="22"/>
          <w:lang w:val="en-US" w:eastAsia="en-US"/>
        </w:rPr>
      </w:pPr>
    </w:p>
    <w:p w14:paraId="77912A7A" w14:textId="0C069948" w:rsidR="008E5008" w:rsidRPr="00551064" w:rsidRDefault="008E5008" w:rsidP="00C201E6">
      <w:pPr>
        <w:pStyle w:val="pf0"/>
        <w:spacing w:before="0" w:beforeAutospacing="0" w:after="0" w:afterAutospacing="0"/>
        <w:ind w:left="720" w:hanging="720"/>
        <w:rPr>
          <w:rFonts w:ascii="Arial" w:hAnsi="Arial" w:cs="Arial"/>
          <w:sz w:val="22"/>
          <w:lang w:val="en-US" w:eastAsia="en-US"/>
        </w:rPr>
      </w:pPr>
      <w:r w:rsidRPr="00551064">
        <w:rPr>
          <w:rFonts w:ascii="Arial" w:hAnsi="Arial" w:cs="Arial"/>
          <w:sz w:val="22"/>
          <w:lang w:val="en-US" w:eastAsia="en-US"/>
        </w:rPr>
        <w:t xml:space="preserve">Lo, L. S. (2023). </w:t>
      </w:r>
      <w:hyperlink r:id="rId34" w:history="1">
        <w:r w:rsidRPr="005F4271">
          <w:rPr>
            <w:rStyle w:val="Hyperlink"/>
            <w:rFonts w:ascii="Arial" w:hAnsi="Arial" w:cs="Arial"/>
            <w:sz w:val="22"/>
            <w:lang w:val="en-US" w:eastAsia="en-US"/>
          </w:rPr>
          <w:t>The CLEAR path: A framework for enhancing information literacy through prompt engineering</w:t>
        </w:r>
      </w:hyperlink>
      <w:r w:rsidRPr="00551064">
        <w:rPr>
          <w:rFonts w:ascii="Arial" w:hAnsi="Arial" w:cs="Arial"/>
          <w:sz w:val="22"/>
          <w:lang w:val="en-US" w:eastAsia="en-US"/>
        </w:rPr>
        <w:t>. </w:t>
      </w:r>
      <w:r w:rsidRPr="005F4271">
        <w:rPr>
          <w:rFonts w:ascii="Arial" w:hAnsi="Arial" w:cs="Arial"/>
          <w:i/>
          <w:iCs/>
          <w:sz w:val="22"/>
          <w:lang w:val="en-US" w:eastAsia="en-US"/>
        </w:rPr>
        <w:t>The Journal of Academic Librarianship</w:t>
      </w:r>
      <w:r w:rsidRPr="00551064">
        <w:rPr>
          <w:rFonts w:ascii="Arial" w:hAnsi="Arial" w:cs="Arial"/>
          <w:sz w:val="22"/>
          <w:lang w:val="en-US" w:eastAsia="en-US"/>
        </w:rPr>
        <w:t xml:space="preserve">, 49(4), 102720. </w:t>
      </w:r>
    </w:p>
    <w:p w14:paraId="051EFA38" w14:textId="77777777" w:rsidR="008E5008" w:rsidRDefault="008E5008" w:rsidP="00C201E6">
      <w:pPr>
        <w:pStyle w:val="pf0"/>
        <w:spacing w:before="0" w:beforeAutospacing="0" w:after="0" w:afterAutospacing="0"/>
        <w:ind w:left="720" w:hanging="720"/>
        <w:rPr>
          <w:rFonts w:ascii="Arial" w:hAnsi="Arial" w:cs="Arial"/>
          <w:sz w:val="22"/>
          <w:lang w:val="en-US" w:eastAsia="en-US"/>
        </w:rPr>
      </w:pPr>
    </w:p>
    <w:p w14:paraId="17177C97" w14:textId="64B81588" w:rsidR="008E5008" w:rsidRDefault="008E5008" w:rsidP="00C201E6">
      <w:pPr>
        <w:pStyle w:val="pf0"/>
        <w:spacing w:before="0" w:beforeAutospacing="0" w:after="0" w:afterAutospacing="0"/>
        <w:ind w:left="720" w:hanging="720"/>
        <w:rPr>
          <w:rFonts w:ascii="Arial" w:hAnsi="Arial" w:cs="Arial"/>
          <w:sz w:val="22"/>
          <w:lang w:val="en-US" w:eastAsia="en-US"/>
        </w:rPr>
      </w:pPr>
      <w:r w:rsidRPr="00551064">
        <w:rPr>
          <w:rFonts w:ascii="Arial" w:hAnsi="Arial" w:cs="Arial"/>
          <w:sz w:val="22"/>
          <w:lang w:val="en-US" w:eastAsia="en-US"/>
        </w:rPr>
        <w:t xml:space="preserve">Martineau, K. (2023). </w:t>
      </w:r>
      <w:hyperlink r:id="rId35" w:history="1">
        <w:r w:rsidRPr="004F68E1">
          <w:rPr>
            <w:rStyle w:val="Hyperlink"/>
            <w:rFonts w:ascii="Arial" w:hAnsi="Arial" w:cs="Arial"/>
            <w:i/>
            <w:iCs/>
            <w:sz w:val="22"/>
            <w:lang w:val="en-US" w:eastAsia="en-US"/>
          </w:rPr>
          <w:t>What is generative AI?</w:t>
        </w:r>
      </w:hyperlink>
      <w:r w:rsidRPr="004F68E1">
        <w:rPr>
          <w:rFonts w:ascii="Arial" w:hAnsi="Arial" w:cs="Arial"/>
          <w:i/>
          <w:iCs/>
          <w:sz w:val="22"/>
          <w:lang w:val="en-US" w:eastAsia="en-US"/>
        </w:rPr>
        <w:t xml:space="preserve"> </w:t>
      </w:r>
      <w:r w:rsidRPr="004F68E1">
        <w:rPr>
          <w:rFonts w:ascii="Arial" w:hAnsi="Arial" w:cs="Arial"/>
          <w:sz w:val="22"/>
          <w:lang w:val="en-US" w:eastAsia="en-US"/>
        </w:rPr>
        <w:t>IBM</w:t>
      </w:r>
      <w:r>
        <w:rPr>
          <w:rFonts w:ascii="Arial" w:hAnsi="Arial" w:cs="Arial"/>
          <w:sz w:val="22"/>
          <w:lang w:val="en-US" w:eastAsia="en-US"/>
        </w:rPr>
        <w:t>.</w:t>
      </w:r>
    </w:p>
    <w:p w14:paraId="28A1C2DC" w14:textId="77777777" w:rsidR="00EF353E" w:rsidRPr="00551064" w:rsidRDefault="00EF353E" w:rsidP="00C201E6">
      <w:pPr>
        <w:pStyle w:val="pf0"/>
        <w:spacing w:before="0" w:beforeAutospacing="0" w:after="0" w:afterAutospacing="0"/>
        <w:ind w:left="720" w:hanging="720"/>
        <w:rPr>
          <w:rFonts w:ascii="Arial" w:hAnsi="Arial" w:cs="Arial"/>
          <w:sz w:val="22"/>
          <w:lang w:val="en-US" w:eastAsia="en-US"/>
        </w:rPr>
      </w:pPr>
    </w:p>
    <w:p w14:paraId="7B13607A" w14:textId="77777777" w:rsidR="008E5008" w:rsidRPr="00551064" w:rsidRDefault="008E5008" w:rsidP="00C201E6">
      <w:pPr>
        <w:pStyle w:val="pf0"/>
        <w:spacing w:before="0" w:beforeAutospacing="0" w:after="0" w:afterAutospacing="0"/>
        <w:ind w:left="720" w:hanging="720"/>
        <w:rPr>
          <w:rFonts w:ascii="Arial" w:hAnsi="Arial" w:cs="Arial"/>
          <w:sz w:val="22"/>
          <w:lang w:val="en-US" w:eastAsia="en-US"/>
        </w:rPr>
      </w:pPr>
      <w:r w:rsidRPr="00551064">
        <w:rPr>
          <w:rFonts w:ascii="Arial" w:hAnsi="Arial" w:cs="Arial"/>
          <w:sz w:val="22"/>
          <w:lang w:val="en-US" w:eastAsia="en-US"/>
        </w:rPr>
        <w:t xml:space="preserve">Milano, S., Taddeo, M., &amp; </w:t>
      </w:r>
      <w:proofErr w:type="spellStart"/>
      <w:r w:rsidRPr="00551064">
        <w:rPr>
          <w:rFonts w:ascii="Arial" w:hAnsi="Arial" w:cs="Arial"/>
          <w:sz w:val="22"/>
          <w:lang w:val="en-US" w:eastAsia="en-US"/>
        </w:rPr>
        <w:t>Floridi</w:t>
      </w:r>
      <w:proofErr w:type="spellEnd"/>
      <w:r w:rsidRPr="00551064">
        <w:rPr>
          <w:rFonts w:ascii="Arial" w:hAnsi="Arial" w:cs="Arial"/>
          <w:sz w:val="22"/>
          <w:lang w:val="en-US" w:eastAsia="en-US"/>
        </w:rPr>
        <w:t xml:space="preserve">, L. (2020). </w:t>
      </w:r>
      <w:hyperlink r:id="rId36" w:history="1">
        <w:r w:rsidRPr="004F68E1">
          <w:rPr>
            <w:rStyle w:val="Hyperlink"/>
            <w:rFonts w:ascii="Arial" w:hAnsi="Arial" w:cs="Arial"/>
            <w:sz w:val="22"/>
            <w:lang w:val="en-US" w:eastAsia="en-US"/>
          </w:rPr>
          <w:t>Recommender systems and their ethical challenges</w:t>
        </w:r>
      </w:hyperlink>
      <w:r w:rsidRPr="00551064">
        <w:rPr>
          <w:rFonts w:ascii="Arial" w:hAnsi="Arial" w:cs="Arial"/>
          <w:sz w:val="22"/>
          <w:lang w:val="en-US" w:eastAsia="en-US"/>
        </w:rPr>
        <w:t xml:space="preserve">. </w:t>
      </w:r>
      <w:r w:rsidRPr="004F68E1">
        <w:rPr>
          <w:rFonts w:ascii="Arial" w:hAnsi="Arial" w:cs="Arial"/>
          <w:i/>
          <w:iCs/>
          <w:sz w:val="22"/>
          <w:lang w:val="en-US" w:eastAsia="en-US"/>
        </w:rPr>
        <w:t>AI &amp; Society</w:t>
      </w:r>
      <w:r w:rsidRPr="00551064">
        <w:rPr>
          <w:rFonts w:ascii="Arial" w:hAnsi="Arial" w:cs="Arial"/>
          <w:sz w:val="22"/>
          <w:lang w:val="en-US" w:eastAsia="en-US"/>
        </w:rPr>
        <w:t>, 35, 957</w:t>
      </w:r>
      <w:r>
        <w:rPr>
          <w:rFonts w:ascii="Arial" w:hAnsi="Arial" w:cs="Arial"/>
          <w:sz w:val="22"/>
          <w:lang w:val="en-US" w:eastAsia="en-US"/>
        </w:rPr>
        <w:t>–</w:t>
      </w:r>
      <w:r w:rsidRPr="00551064">
        <w:rPr>
          <w:rFonts w:ascii="Arial" w:hAnsi="Arial" w:cs="Arial"/>
          <w:sz w:val="22"/>
          <w:lang w:val="en-US" w:eastAsia="en-US"/>
        </w:rPr>
        <w:t xml:space="preserve">967 </w:t>
      </w:r>
    </w:p>
    <w:p w14:paraId="7FB0719A" w14:textId="77777777" w:rsidR="008E5008" w:rsidRDefault="008E5008" w:rsidP="00C201E6">
      <w:pPr>
        <w:pStyle w:val="pf0"/>
        <w:spacing w:before="0" w:beforeAutospacing="0" w:after="0" w:afterAutospacing="0"/>
        <w:ind w:left="720" w:hanging="720"/>
        <w:rPr>
          <w:rFonts w:ascii="Arial" w:hAnsi="Arial" w:cs="Arial"/>
          <w:sz w:val="22"/>
          <w:lang w:val="en-US" w:eastAsia="en-US"/>
        </w:rPr>
      </w:pPr>
    </w:p>
    <w:p w14:paraId="31692E4B" w14:textId="1071FAD5" w:rsidR="008E5008" w:rsidRPr="00551064" w:rsidRDefault="008E5008" w:rsidP="00C201E6">
      <w:pPr>
        <w:pStyle w:val="pf0"/>
        <w:spacing w:before="0" w:beforeAutospacing="0" w:after="0" w:afterAutospacing="0"/>
        <w:ind w:left="720" w:hanging="720"/>
        <w:rPr>
          <w:rFonts w:ascii="Arial" w:hAnsi="Arial" w:cs="Arial"/>
          <w:sz w:val="22"/>
          <w:lang w:val="en-US" w:eastAsia="en-US"/>
        </w:rPr>
      </w:pPr>
      <w:proofErr w:type="spellStart"/>
      <w:r w:rsidRPr="00551064">
        <w:rPr>
          <w:rFonts w:ascii="Arial" w:hAnsi="Arial" w:cs="Arial"/>
          <w:sz w:val="22"/>
          <w:lang w:val="en-US" w:eastAsia="en-US"/>
        </w:rPr>
        <w:t>Nechushtai</w:t>
      </w:r>
      <w:proofErr w:type="spellEnd"/>
      <w:r w:rsidRPr="00551064">
        <w:rPr>
          <w:rFonts w:ascii="Arial" w:hAnsi="Arial" w:cs="Arial"/>
          <w:sz w:val="22"/>
          <w:lang w:val="en-US" w:eastAsia="en-US"/>
        </w:rPr>
        <w:t xml:space="preserve">, E., </w:t>
      </w:r>
      <w:proofErr w:type="spellStart"/>
      <w:r w:rsidRPr="00551064">
        <w:rPr>
          <w:rFonts w:ascii="Arial" w:hAnsi="Arial" w:cs="Arial"/>
          <w:sz w:val="22"/>
          <w:lang w:val="en-US" w:eastAsia="en-US"/>
        </w:rPr>
        <w:t>Zamith</w:t>
      </w:r>
      <w:proofErr w:type="spellEnd"/>
      <w:r w:rsidRPr="00551064">
        <w:rPr>
          <w:rFonts w:ascii="Arial" w:hAnsi="Arial" w:cs="Arial"/>
          <w:sz w:val="22"/>
          <w:lang w:val="en-US" w:eastAsia="en-US"/>
        </w:rPr>
        <w:t xml:space="preserve">, R., &amp; Lewis, S. C. (2023). </w:t>
      </w:r>
      <w:hyperlink r:id="rId37" w:history="1">
        <w:r w:rsidRPr="004F68E1">
          <w:rPr>
            <w:rStyle w:val="Hyperlink"/>
            <w:rFonts w:ascii="Arial" w:hAnsi="Arial" w:cs="Arial"/>
            <w:sz w:val="22"/>
            <w:lang w:val="en-US" w:eastAsia="en-US"/>
          </w:rPr>
          <w:t>More of the same? Homogenization in news recommendations when users search on Google, YouTube, Facebook, and Twitter</w:t>
        </w:r>
      </w:hyperlink>
      <w:r w:rsidRPr="00551064">
        <w:rPr>
          <w:rFonts w:ascii="Arial" w:hAnsi="Arial" w:cs="Arial"/>
          <w:sz w:val="22"/>
          <w:lang w:val="en-US" w:eastAsia="en-US"/>
        </w:rPr>
        <w:t xml:space="preserve">. </w:t>
      </w:r>
      <w:r w:rsidRPr="004F68E1">
        <w:rPr>
          <w:rFonts w:ascii="Arial" w:hAnsi="Arial" w:cs="Arial"/>
          <w:i/>
          <w:iCs/>
          <w:sz w:val="22"/>
          <w:lang w:val="en-US" w:eastAsia="en-US"/>
        </w:rPr>
        <w:t>Mass Communication &amp; Society</w:t>
      </w:r>
      <w:r w:rsidRPr="00551064">
        <w:rPr>
          <w:rFonts w:ascii="Arial" w:hAnsi="Arial" w:cs="Arial"/>
          <w:sz w:val="22"/>
          <w:lang w:val="en-US" w:eastAsia="en-US"/>
        </w:rPr>
        <w:t>, 1</w:t>
      </w:r>
      <w:r>
        <w:rPr>
          <w:rFonts w:ascii="Arial" w:hAnsi="Arial" w:cs="Arial"/>
          <w:sz w:val="22"/>
          <w:lang w:val="en-US" w:eastAsia="en-US"/>
        </w:rPr>
        <w:t>–</w:t>
      </w:r>
      <w:r w:rsidRPr="00551064">
        <w:rPr>
          <w:rFonts w:ascii="Arial" w:hAnsi="Arial" w:cs="Arial"/>
          <w:sz w:val="22"/>
          <w:lang w:val="en-US" w:eastAsia="en-US"/>
        </w:rPr>
        <w:t xml:space="preserve">27. </w:t>
      </w:r>
    </w:p>
    <w:p w14:paraId="23D3FABB" w14:textId="77777777" w:rsidR="008E5008" w:rsidRDefault="008E5008" w:rsidP="00C201E6">
      <w:pPr>
        <w:pStyle w:val="pf0"/>
        <w:spacing w:before="0" w:beforeAutospacing="0" w:after="0" w:afterAutospacing="0"/>
        <w:ind w:left="720" w:hanging="720"/>
        <w:rPr>
          <w:rFonts w:ascii="Arial" w:hAnsi="Arial" w:cs="Arial"/>
          <w:sz w:val="22"/>
          <w:lang w:val="en-US" w:eastAsia="en-US"/>
        </w:rPr>
      </w:pPr>
    </w:p>
    <w:p w14:paraId="2B21C465" w14:textId="2F0311F0" w:rsidR="008E5008" w:rsidRPr="00551064" w:rsidRDefault="008E5008" w:rsidP="00C201E6">
      <w:pPr>
        <w:pStyle w:val="pf0"/>
        <w:spacing w:before="0" w:beforeAutospacing="0" w:after="0" w:afterAutospacing="0"/>
        <w:ind w:left="720" w:hanging="720"/>
        <w:rPr>
          <w:rFonts w:ascii="Arial" w:hAnsi="Arial" w:cs="Arial"/>
          <w:sz w:val="22"/>
          <w:lang w:val="en-US" w:eastAsia="en-US"/>
        </w:rPr>
      </w:pPr>
      <w:r w:rsidRPr="00551064">
        <w:rPr>
          <w:rFonts w:ascii="Arial" w:hAnsi="Arial" w:cs="Arial"/>
          <w:sz w:val="22"/>
          <w:lang w:val="en-US" w:eastAsia="en-US"/>
        </w:rPr>
        <w:t xml:space="preserve">OECD (2023). </w:t>
      </w:r>
      <w:hyperlink r:id="rId38" w:history="1">
        <w:r w:rsidRPr="00D131DF">
          <w:rPr>
            <w:rStyle w:val="Hyperlink"/>
            <w:rFonts w:ascii="Arial" w:hAnsi="Arial" w:cs="Arial"/>
            <w:i/>
            <w:iCs/>
            <w:sz w:val="22"/>
            <w:lang w:val="en-US" w:eastAsia="en-US"/>
          </w:rPr>
          <w:t>Recommendation of the Council on Artificial Intelligence</w:t>
        </w:r>
      </w:hyperlink>
      <w:r>
        <w:rPr>
          <w:rFonts w:ascii="Arial" w:hAnsi="Arial" w:cs="Arial"/>
          <w:sz w:val="22"/>
          <w:lang w:val="en-US" w:eastAsia="en-US"/>
        </w:rPr>
        <w:t>.</w:t>
      </w:r>
      <w:r w:rsidRPr="00551064">
        <w:rPr>
          <w:rFonts w:ascii="Arial" w:hAnsi="Arial" w:cs="Arial"/>
          <w:sz w:val="22"/>
          <w:lang w:val="en-US" w:eastAsia="en-US"/>
        </w:rPr>
        <w:t xml:space="preserve"> OECD</w:t>
      </w:r>
      <w:r>
        <w:rPr>
          <w:rFonts w:ascii="Arial" w:hAnsi="Arial" w:cs="Arial"/>
          <w:sz w:val="22"/>
          <w:lang w:val="en-US" w:eastAsia="en-US"/>
        </w:rPr>
        <w:t xml:space="preserve"> Legal Instruments.</w:t>
      </w:r>
    </w:p>
    <w:p w14:paraId="2FF0F82F" w14:textId="77777777" w:rsidR="008E5008" w:rsidRDefault="008E5008" w:rsidP="00C201E6">
      <w:pPr>
        <w:pStyle w:val="pf0"/>
        <w:spacing w:before="0" w:beforeAutospacing="0" w:after="0" w:afterAutospacing="0"/>
        <w:ind w:left="720" w:hanging="720"/>
        <w:rPr>
          <w:rFonts w:ascii="Arial" w:hAnsi="Arial" w:cs="Arial"/>
          <w:sz w:val="22"/>
          <w:lang w:val="en-US" w:eastAsia="en-US"/>
        </w:rPr>
      </w:pPr>
    </w:p>
    <w:p w14:paraId="497825AA" w14:textId="703A76D4" w:rsidR="008E5008" w:rsidRPr="00551064" w:rsidRDefault="008E5008" w:rsidP="00C201E6">
      <w:pPr>
        <w:pStyle w:val="pf0"/>
        <w:spacing w:before="0" w:beforeAutospacing="0" w:after="0" w:afterAutospacing="0"/>
        <w:ind w:left="720" w:hanging="720"/>
        <w:rPr>
          <w:rFonts w:ascii="Arial" w:hAnsi="Arial" w:cs="Arial"/>
          <w:sz w:val="22"/>
          <w:lang w:val="en-US" w:eastAsia="en-US"/>
        </w:rPr>
      </w:pPr>
      <w:r w:rsidRPr="00551064">
        <w:rPr>
          <w:rFonts w:ascii="Arial" w:hAnsi="Arial" w:cs="Arial"/>
          <w:sz w:val="22"/>
          <w:lang w:val="en-US" w:eastAsia="en-US"/>
        </w:rPr>
        <w:t>Pichai, S. (2023</w:t>
      </w:r>
      <w:r w:rsidR="00854284">
        <w:rPr>
          <w:rFonts w:ascii="Arial" w:hAnsi="Arial" w:cs="Arial"/>
          <w:sz w:val="22"/>
          <w:lang w:val="en-US" w:eastAsia="en-US"/>
        </w:rPr>
        <w:t>, February 6</w:t>
      </w:r>
      <w:r w:rsidRPr="00551064">
        <w:rPr>
          <w:rFonts w:ascii="Arial" w:hAnsi="Arial" w:cs="Arial"/>
          <w:sz w:val="22"/>
          <w:lang w:val="en-US" w:eastAsia="en-US"/>
        </w:rPr>
        <w:t xml:space="preserve">). </w:t>
      </w:r>
      <w:hyperlink r:id="rId39" w:history="1">
        <w:r w:rsidRPr="00D131DF">
          <w:rPr>
            <w:rStyle w:val="Hyperlink"/>
            <w:rFonts w:ascii="Arial" w:hAnsi="Arial" w:cs="Arial"/>
            <w:sz w:val="22"/>
            <w:lang w:val="en-US" w:eastAsia="en-US"/>
          </w:rPr>
          <w:t>An important next step on our AI journey</w:t>
        </w:r>
      </w:hyperlink>
      <w:r w:rsidRPr="00551064">
        <w:rPr>
          <w:rFonts w:ascii="Arial" w:hAnsi="Arial" w:cs="Arial"/>
          <w:sz w:val="22"/>
          <w:lang w:val="en-US" w:eastAsia="en-US"/>
        </w:rPr>
        <w:t xml:space="preserve">. </w:t>
      </w:r>
      <w:r w:rsidRPr="00854284">
        <w:rPr>
          <w:rFonts w:ascii="Arial" w:hAnsi="Arial" w:cs="Arial"/>
          <w:i/>
          <w:iCs/>
          <w:sz w:val="22"/>
          <w:lang w:val="en-US" w:eastAsia="en-US"/>
        </w:rPr>
        <w:t>The Keyword</w:t>
      </w:r>
      <w:r w:rsidRPr="00551064">
        <w:rPr>
          <w:rFonts w:ascii="Arial" w:hAnsi="Arial" w:cs="Arial"/>
          <w:sz w:val="22"/>
          <w:lang w:val="en-US" w:eastAsia="en-US"/>
        </w:rPr>
        <w:t>.</w:t>
      </w:r>
    </w:p>
    <w:p w14:paraId="4FFE8048" w14:textId="77777777" w:rsidR="008E5008" w:rsidRDefault="008E5008" w:rsidP="00C201E6">
      <w:pPr>
        <w:pStyle w:val="pf0"/>
        <w:spacing w:before="0" w:beforeAutospacing="0" w:after="0" w:afterAutospacing="0"/>
        <w:ind w:left="720" w:hanging="720"/>
        <w:rPr>
          <w:rFonts w:ascii="Arial" w:hAnsi="Arial" w:cs="Arial"/>
          <w:sz w:val="22"/>
          <w:lang w:val="en-US" w:eastAsia="en-US"/>
        </w:rPr>
      </w:pPr>
    </w:p>
    <w:p w14:paraId="2149D5D5" w14:textId="3559C59A" w:rsidR="008E5008" w:rsidRPr="00551064" w:rsidRDefault="008E5008" w:rsidP="00C201E6">
      <w:pPr>
        <w:pStyle w:val="pf0"/>
        <w:spacing w:before="0" w:beforeAutospacing="0" w:after="0" w:afterAutospacing="0"/>
        <w:ind w:left="720" w:hanging="720"/>
        <w:rPr>
          <w:rFonts w:ascii="Arial" w:hAnsi="Arial" w:cs="Arial"/>
          <w:sz w:val="22"/>
          <w:lang w:val="en-US" w:eastAsia="en-US"/>
        </w:rPr>
      </w:pPr>
      <w:r w:rsidRPr="00551064">
        <w:rPr>
          <w:rFonts w:ascii="Arial" w:hAnsi="Arial" w:cs="Arial"/>
          <w:sz w:val="22"/>
          <w:lang w:val="en-US" w:eastAsia="en-US"/>
        </w:rPr>
        <w:t xml:space="preserve">Pop </w:t>
      </w:r>
      <w:proofErr w:type="spellStart"/>
      <w:r w:rsidRPr="00551064">
        <w:rPr>
          <w:rFonts w:ascii="Arial" w:hAnsi="Arial" w:cs="Arial"/>
          <w:sz w:val="22"/>
          <w:lang w:val="en-US" w:eastAsia="en-US"/>
        </w:rPr>
        <w:t>Stefanija</w:t>
      </w:r>
      <w:proofErr w:type="spellEnd"/>
      <w:r w:rsidRPr="00551064">
        <w:rPr>
          <w:rFonts w:ascii="Arial" w:hAnsi="Arial" w:cs="Arial"/>
          <w:sz w:val="22"/>
          <w:lang w:val="en-US" w:eastAsia="en-US"/>
        </w:rPr>
        <w:t xml:space="preserve">, A., &amp; Pierson, J. (2023). </w:t>
      </w:r>
      <w:hyperlink r:id="rId40" w:history="1">
        <w:r w:rsidRPr="00D131DF">
          <w:rPr>
            <w:rStyle w:val="Hyperlink"/>
            <w:rFonts w:ascii="Arial" w:hAnsi="Arial" w:cs="Arial"/>
            <w:sz w:val="22"/>
            <w:lang w:val="en-US" w:eastAsia="en-US"/>
          </w:rPr>
          <w:t>Algorithmic governmentality, digital sovereignty, and agency affordances — Extending the Possible Fields of Action</w:t>
        </w:r>
      </w:hyperlink>
      <w:r w:rsidRPr="00551064">
        <w:rPr>
          <w:rFonts w:ascii="Arial" w:hAnsi="Arial" w:cs="Arial"/>
          <w:sz w:val="22"/>
          <w:lang w:val="en-US" w:eastAsia="en-US"/>
        </w:rPr>
        <w:t xml:space="preserve">. </w:t>
      </w:r>
      <w:proofErr w:type="spellStart"/>
      <w:r w:rsidRPr="00D131DF">
        <w:rPr>
          <w:rFonts w:ascii="Arial" w:hAnsi="Arial" w:cs="Arial"/>
          <w:i/>
          <w:iCs/>
          <w:sz w:val="22"/>
          <w:lang w:val="en-US" w:eastAsia="en-US"/>
        </w:rPr>
        <w:t>Weizenbaum</w:t>
      </w:r>
      <w:proofErr w:type="spellEnd"/>
      <w:r w:rsidRPr="00D131DF">
        <w:rPr>
          <w:rFonts w:ascii="Arial" w:hAnsi="Arial" w:cs="Arial"/>
          <w:i/>
          <w:iCs/>
          <w:sz w:val="22"/>
          <w:lang w:val="en-US" w:eastAsia="en-US"/>
        </w:rPr>
        <w:t xml:space="preserve"> Journal of the Digital Society</w:t>
      </w:r>
      <w:r w:rsidRPr="00551064">
        <w:rPr>
          <w:rFonts w:ascii="Arial" w:hAnsi="Arial" w:cs="Arial"/>
          <w:sz w:val="22"/>
          <w:lang w:val="en-US" w:eastAsia="en-US"/>
        </w:rPr>
        <w:t>, 3(2), 1</w:t>
      </w:r>
      <w:r>
        <w:rPr>
          <w:rFonts w:ascii="Arial" w:hAnsi="Arial" w:cs="Arial"/>
          <w:sz w:val="22"/>
          <w:lang w:val="en-US" w:eastAsia="en-US"/>
        </w:rPr>
        <w:t>–</w:t>
      </w:r>
      <w:r w:rsidRPr="00551064">
        <w:rPr>
          <w:rFonts w:ascii="Arial" w:hAnsi="Arial" w:cs="Arial"/>
          <w:sz w:val="22"/>
          <w:lang w:val="en-US" w:eastAsia="en-US"/>
        </w:rPr>
        <w:t>30</w:t>
      </w:r>
      <w:r>
        <w:rPr>
          <w:rFonts w:ascii="Arial" w:hAnsi="Arial" w:cs="Arial"/>
          <w:sz w:val="22"/>
          <w:lang w:val="en-US" w:eastAsia="en-US"/>
        </w:rPr>
        <w:t>.</w:t>
      </w:r>
    </w:p>
    <w:p w14:paraId="74567F2D" w14:textId="77777777" w:rsidR="008E5008" w:rsidRDefault="008E5008" w:rsidP="00C201E6">
      <w:pPr>
        <w:pStyle w:val="pf0"/>
        <w:spacing w:before="0" w:beforeAutospacing="0" w:after="0" w:afterAutospacing="0"/>
        <w:ind w:left="720" w:hanging="720"/>
        <w:rPr>
          <w:rFonts w:ascii="Arial" w:hAnsi="Arial" w:cs="Arial"/>
          <w:sz w:val="22"/>
          <w:lang w:val="en-US" w:eastAsia="en-US"/>
        </w:rPr>
      </w:pPr>
    </w:p>
    <w:p w14:paraId="289D1583" w14:textId="4A6DE0D1" w:rsidR="008E5008" w:rsidRPr="00551064" w:rsidRDefault="008E5008" w:rsidP="00C201E6">
      <w:pPr>
        <w:pStyle w:val="pf0"/>
        <w:spacing w:before="0" w:beforeAutospacing="0" w:after="0" w:afterAutospacing="0"/>
        <w:ind w:left="720" w:hanging="720"/>
        <w:rPr>
          <w:rFonts w:ascii="Arial" w:hAnsi="Arial" w:cs="Arial"/>
          <w:sz w:val="22"/>
          <w:lang w:val="en-US" w:eastAsia="en-US"/>
        </w:rPr>
      </w:pPr>
      <w:proofErr w:type="spellStart"/>
      <w:r w:rsidRPr="00551064">
        <w:rPr>
          <w:rFonts w:ascii="Arial" w:hAnsi="Arial" w:cs="Arial"/>
          <w:sz w:val="22"/>
          <w:lang w:val="en-US" w:eastAsia="en-US"/>
        </w:rPr>
        <w:t>Seaver</w:t>
      </w:r>
      <w:proofErr w:type="spellEnd"/>
      <w:r w:rsidRPr="00551064">
        <w:rPr>
          <w:rFonts w:ascii="Arial" w:hAnsi="Arial" w:cs="Arial"/>
          <w:sz w:val="22"/>
          <w:lang w:val="en-US" w:eastAsia="en-US"/>
        </w:rPr>
        <w:t xml:space="preserve">, N. (2019). </w:t>
      </w:r>
      <w:hyperlink r:id="rId41" w:history="1">
        <w:r w:rsidRPr="00136738">
          <w:rPr>
            <w:rStyle w:val="Hyperlink"/>
            <w:rFonts w:ascii="Arial" w:hAnsi="Arial" w:cs="Arial"/>
            <w:sz w:val="22"/>
            <w:lang w:val="en-US" w:eastAsia="en-US"/>
          </w:rPr>
          <w:t>Captivating algorithms: Recommender systems as traps</w:t>
        </w:r>
      </w:hyperlink>
      <w:r w:rsidRPr="00551064">
        <w:rPr>
          <w:rFonts w:ascii="Arial" w:hAnsi="Arial" w:cs="Arial"/>
          <w:sz w:val="22"/>
          <w:lang w:val="en-US" w:eastAsia="en-US"/>
        </w:rPr>
        <w:t xml:space="preserve">. </w:t>
      </w:r>
      <w:r w:rsidRPr="00136738">
        <w:rPr>
          <w:rFonts w:ascii="Arial" w:hAnsi="Arial" w:cs="Arial"/>
          <w:i/>
          <w:iCs/>
          <w:sz w:val="22"/>
          <w:lang w:val="en-US" w:eastAsia="en-US"/>
        </w:rPr>
        <w:t>Journal of Material Culture</w:t>
      </w:r>
      <w:r w:rsidRPr="00551064">
        <w:rPr>
          <w:rFonts w:ascii="Arial" w:hAnsi="Arial" w:cs="Arial"/>
          <w:sz w:val="22"/>
          <w:lang w:val="en-US" w:eastAsia="en-US"/>
        </w:rPr>
        <w:t>, 24(4), 421</w:t>
      </w:r>
      <w:r>
        <w:rPr>
          <w:rFonts w:ascii="Arial" w:hAnsi="Arial" w:cs="Arial"/>
          <w:sz w:val="22"/>
          <w:lang w:val="en-US" w:eastAsia="en-US"/>
        </w:rPr>
        <w:t>–</w:t>
      </w:r>
      <w:r w:rsidRPr="00551064">
        <w:rPr>
          <w:rFonts w:ascii="Arial" w:hAnsi="Arial" w:cs="Arial"/>
          <w:sz w:val="22"/>
          <w:lang w:val="en-US" w:eastAsia="en-US"/>
        </w:rPr>
        <w:t xml:space="preserve">436. </w:t>
      </w:r>
    </w:p>
    <w:p w14:paraId="2AB7C381" w14:textId="77777777" w:rsidR="008E5008" w:rsidRDefault="008E5008" w:rsidP="00C201E6">
      <w:pPr>
        <w:pStyle w:val="pf0"/>
        <w:spacing w:before="0" w:beforeAutospacing="0" w:after="0" w:afterAutospacing="0"/>
        <w:ind w:left="720" w:hanging="720"/>
        <w:rPr>
          <w:rFonts w:ascii="Arial" w:hAnsi="Arial" w:cs="Arial"/>
          <w:sz w:val="22"/>
          <w:lang w:val="en-US" w:eastAsia="en-US"/>
        </w:rPr>
      </w:pPr>
    </w:p>
    <w:p w14:paraId="2D4F00DB" w14:textId="718C341A" w:rsidR="008E5008" w:rsidRPr="00551064" w:rsidRDefault="008E5008" w:rsidP="00C201E6">
      <w:pPr>
        <w:pStyle w:val="pf0"/>
        <w:spacing w:before="0" w:beforeAutospacing="0" w:after="0" w:afterAutospacing="0"/>
        <w:ind w:left="720" w:hanging="720"/>
        <w:rPr>
          <w:rFonts w:ascii="Arial" w:hAnsi="Arial" w:cs="Arial"/>
          <w:sz w:val="22"/>
          <w:lang w:val="en-US" w:eastAsia="en-US"/>
        </w:rPr>
      </w:pPr>
      <w:r w:rsidRPr="00551064">
        <w:rPr>
          <w:rFonts w:ascii="Arial" w:hAnsi="Arial" w:cs="Arial"/>
          <w:sz w:val="22"/>
          <w:lang w:val="en-US" w:eastAsia="en-US"/>
        </w:rPr>
        <w:t xml:space="preserve">Sheikh, H., Prins, C., </w:t>
      </w:r>
      <w:proofErr w:type="spellStart"/>
      <w:r w:rsidRPr="00551064">
        <w:rPr>
          <w:rFonts w:ascii="Arial" w:hAnsi="Arial" w:cs="Arial"/>
          <w:sz w:val="22"/>
          <w:lang w:val="en-US" w:eastAsia="en-US"/>
        </w:rPr>
        <w:t>Schrijvers</w:t>
      </w:r>
      <w:proofErr w:type="spellEnd"/>
      <w:r w:rsidRPr="00551064">
        <w:rPr>
          <w:rFonts w:ascii="Arial" w:hAnsi="Arial" w:cs="Arial"/>
          <w:sz w:val="22"/>
          <w:lang w:val="en-US" w:eastAsia="en-US"/>
        </w:rPr>
        <w:t xml:space="preserve">, E. (2023a). </w:t>
      </w:r>
      <w:r w:rsidRPr="00D06812">
        <w:rPr>
          <w:rFonts w:ascii="Arial" w:hAnsi="Arial" w:cs="Arial"/>
          <w:sz w:val="22"/>
          <w:lang w:val="en-US" w:eastAsia="en-US"/>
        </w:rPr>
        <w:t xml:space="preserve">Policy for AI as a system technology. In </w:t>
      </w:r>
      <w:r w:rsidRPr="00D06812">
        <w:rPr>
          <w:rFonts w:ascii="Arial" w:hAnsi="Arial" w:cs="Arial"/>
          <w:i/>
          <w:iCs/>
          <w:sz w:val="22"/>
          <w:lang w:val="en-US" w:eastAsia="en-US"/>
        </w:rPr>
        <w:t>Mission AI. In Research for Policy</w:t>
      </w:r>
      <w:r w:rsidRPr="00551064">
        <w:rPr>
          <w:rFonts w:ascii="Arial" w:hAnsi="Arial" w:cs="Arial"/>
          <w:sz w:val="22"/>
          <w:lang w:val="en-US" w:eastAsia="en-US"/>
        </w:rPr>
        <w:t xml:space="preserve">. Springer. </w:t>
      </w:r>
    </w:p>
    <w:p w14:paraId="6E50630B" w14:textId="77777777" w:rsidR="008E5008" w:rsidRDefault="008E5008" w:rsidP="00C201E6">
      <w:pPr>
        <w:pStyle w:val="pf0"/>
        <w:spacing w:before="0" w:beforeAutospacing="0" w:after="0" w:afterAutospacing="0"/>
        <w:ind w:left="720" w:hanging="720"/>
        <w:rPr>
          <w:rFonts w:ascii="Arial" w:hAnsi="Arial" w:cs="Arial"/>
          <w:sz w:val="22"/>
          <w:lang w:val="en-US" w:eastAsia="en-US"/>
        </w:rPr>
      </w:pPr>
    </w:p>
    <w:p w14:paraId="4AE0A939" w14:textId="66D401A7" w:rsidR="008E5008" w:rsidRPr="00551064" w:rsidRDefault="008E5008" w:rsidP="00C201E6">
      <w:pPr>
        <w:pStyle w:val="pf0"/>
        <w:spacing w:before="0" w:beforeAutospacing="0" w:after="0" w:afterAutospacing="0"/>
        <w:ind w:left="720" w:hanging="720"/>
        <w:rPr>
          <w:rFonts w:ascii="Arial" w:hAnsi="Arial" w:cs="Arial"/>
          <w:sz w:val="22"/>
          <w:lang w:val="en-US" w:eastAsia="en-US"/>
        </w:rPr>
      </w:pPr>
      <w:r w:rsidRPr="00551064">
        <w:rPr>
          <w:rFonts w:ascii="Arial" w:hAnsi="Arial" w:cs="Arial"/>
          <w:sz w:val="22"/>
          <w:lang w:val="en-US" w:eastAsia="en-US"/>
        </w:rPr>
        <w:t xml:space="preserve">Sheikh, H., Prins, C., </w:t>
      </w:r>
      <w:proofErr w:type="spellStart"/>
      <w:r w:rsidRPr="00551064">
        <w:rPr>
          <w:rFonts w:ascii="Arial" w:hAnsi="Arial" w:cs="Arial"/>
          <w:sz w:val="22"/>
          <w:lang w:val="en-US" w:eastAsia="en-US"/>
        </w:rPr>
        <w:t>Schrijvers</w:t>
      </w:r>
      <w:proofErr w:type="spellEnd"/>
      <w:r w:rsidRPr="00551064">
        <w:rPr>
          <w:rFonts w:ascii="Arial" w:hAnsi="Arial" w:cs="Arial"/>
          <w:sz w:val="22"/>
          <w:lang w:val="en-US" w:eastAsia="en-US"/>
        </w:rPr>
        <w:t xml:space="preserve">, E. (2023b). </w:t>
      </w:r>
      <w:r w:rsidRPr="00D06812">
        <w:rPr>
          <w:rFonts w:ascii="Arial" w:hAnsi="Arial" w:cs="Arial"/>
          <w:sz w:val="22"/>
          <w:lang w:val="en-US" w:eastAsia="en-US"/>
        </w:rPr>
        <w:t>AI Is leaving the lab and entering society.</w:t>
      </w:r>
      <w:r w:rsidRPr="00136738">
        <w:rPr>
          <w:rFonts w:ascii="Arial" w:hAnsi="Arial" w:cs="Arial"/>
          <w:i/>
          <w:iCs/>
          <w:sz w:val="22"/>
          <w:lang w:val="en-US" w:eastAsia="en-US"/>
        </w:rPr>
        <w:t xml:space="preserve"> </w:t>
      </w:r>
      <w:r w:rsidRPr="00D06812">
        <w:rPr>
          <w:rFonts w:ascii="Arial" w:hAnsi="Arial" w:cs="Arial"/>
          <w:sz w:val="22"/>
          <w:lang w:val="en-US" w:eastAsia="en-US"/>
        </w:rPr>
        <w:t>In</w:t>
      </w:r>
      <w:r w:rsidRPr="00136738">
        <w:rPr>
          <w:rFonts w:ascii="Arial" w:hAnsi="Arial" w:cs="Arial"/>
          <w:i/>
          <w:iCs/>
          <w:sz w:val="22"/>
          <w:lang w:val="en-US" w:eastAsia="en-US"/>
        </w:rPr>
        <w:t xml:space="preserve"> Mission AI</w:t>
      </w:r>
      <w:r w:rsidRPr="00551064">
        <w:rPr>
          <w:rFonts w:ascii="Arial" w:hAnsi="Arial" w:cs="Arial"/>
          <w:sz w:val="22"/>
          <w:lang w:val="en-US" w:eastAsia="en-US"/>
        </w:rPr>
        <w:t>. Research for Policy. Springer.</w:t>
      </w:r>
    </w:p>
    <w:p w14:paraId="00E1B9BE" w14:textId="77777777" w:rsidR="008E5008" w:rsidRDefault="008E5008" w:rsidP="00C201E6">
      <w:pPr>
        <w:pStyle w:val="pf0"/>
        <w:spacing w:before="0" w:beforeAutospacing="0" w:after="0" w:afterAutospacing="0"/>
        <w:ind w:left="720" w:hanging="720"/>
        <w:rPr>
          <w:rFonts w:ascii="Arial" w:hAnsi="Arial" w:cs="Arial"/>
          <w:sz w:val="22"/>
          <w:lang w:val="en-US" w:eastAsia="en-US"/>
        </w:rPr>
      </w:pPr>
    </w:p>
    <w:p w14:paraId="5FE56F21" w14:textId="6C4DD498" w:rsidR="008E5008" w:rsidRDefault="008E5008" w:rsidP="00C201E6">
      <w:pPr>
        <w:pStyle w:val="pf0"/>
        <w:spacing w:before="0" w:beforeAutospacing="0" w:after="0" w:afterAutospacing="0"/>
        <w:ind w:left="720" w:hanging="720"/>
        <w:rPr>
          <w:rFonts w:ascii="Arial" w:hAnsi="Arial" w:cs="Arial"/>
          <w:sz w:val="22"/>
          <w:lang w:val="en-US" w:eastAsia="en-US"/>
        </w:rPr>
      </w:pPr>
      <w:r w:rsidRPr="00551064">
        <w:rPr>
          <w:rFonts w:ascii="Arial" w:hAnsi="Arial" w:cs="Arial"/>
          <w:sz w:val="22"/>
          <w:lang w:val="en-US" w:eastAsia="en-US"/>
        </w:rPr>
        <w:t xml:space="preserve">UNESCO (2021). </w:t>
      </w:r>
      <w:hyperlink r:id="rId42" w:history="1">
        <w:r w:rsidRPr="00D06812">
          <w:rPr>
            <w:rStyle w:val="Hyperlink"/>
            <w:rFonts w:ascii="Arial" w:hAnsi="Arial" w:cs="Arial"/>
            <w:i/>
            <w:iCs/>
            <w:sz w:val="22"/>
            <w:lang w:val="en-US" w:eastAsia="en-US"/>
          </w:rPr>
          <w:t>Media and Information Literacy: The time to act is now! Introduction and highlights of the second edition of UNESCO’s Media and Information Literacy Curriculum for Educators and Learners</w:t>
        </w:r>
      </w:hyperlink>
      <w:r w:rsidRPr="00551064">
        <w:rPr>
          <w:rFonts w:ascii="Arial" w:hAnsi="Arial" w:cs="Arial"/>
          <w:sz w:val="22"/>
          <w:lang w:val="en-US" w:eastAsia="en-US"/>
        </w:rPr>
        <w:t>. UNESCO</w:t>
      </w:r>
    </w:p>
    <w:p w14:paraId="47061D6B" w14:textId="77777777" w:rsidR="00854284" w:rsidRDefault="00854284" w:rsidP="00C201E6">
      <w:pPr>
        <w:pStyle w:val="pf0"/>
        <w:spacing w:before="0" w:beforeAutospacing="0" w:after="0" w:afterAutospacing="0"/>
        <w:ind w:left="720" w:hanging="720"/>
        <w:rPr>
          <w:rFonts w:ascii="Arial" w:hAnsi="Arial" w:cs="Arial"/>
          <w:sz w:val="22"/>
          <w:lang w:val="en-US" w:eastAsia="en-US"/>
        </w:rPr>
      </w:pPr>
    </w:p>
    <w:p w14:paraId="26964BBE" w14:textId="49150238" w:rsidR="00854284" w:rsidRDefault="00854284" w:rsidP="00C201E6">
      <w:pPr>
        <w:pStyle w:val="pf0"/>
        <w:spacing w:before="0" w:beforeAutospacing="0" w:after="0" w:afterAutospacing="0"/>
        <w:ind w:left="720" w:hanging="720"/>
        <w:rPr>
          <w:rFonts w:ascii="Arial" w:hAnsi="Arial" w:cs="Arial"/>
          <w:sz w:val="22"/>
          <w:lang w:val="en-US" w:eastAsia="en-US"/>
        </w:rPr>
      </w:pPr>
      <w:r w:rsidRPr="00FA3996">
        <w:rPr>
          <w:rFonts w:ascii="Arial" w:hAnsi="Arial" w:cs="Arial"/>
          <w:sz w:val="22"/>
          <w:lang w:val="en-US" w:eastAsia="en-US"/>
        </w:rPr>
        <w:lastRenderedPageBreak/>
        <w:t xml:space="preserve">UNESCO IITE and </w:t>
      </w:r>
      <w:proofErr w:type="spellStart"/>
      <w:r w:rsidRPr="00FA3996">
        <w:rPr>
          <w:rFonts w:ascii="Arial" w:hAnsi="Arial" w:cs="Arial"/>
          <w:sz w:val="22"/>
          <w:lang w:val="en-US" w:eastAsia="en-US"/>
        </w:rPr>
        <w:t>TheNextMind</w:t>
      </w:r>
      <w:proofErr w:type="spellEnd"/>
      <w:r w:rsidRPr="00FA3996">
        <w:rPr>
          <w:rFonts w:ascii="Arial" w:hAnsi="Arial" w:cs="Arial"/>
          <w:sz w:val="22"/>
          <w:lang w:val="en-US" w:eastAsia="en-US"/>
        </w:rPr>
        <w:t xml:space="preserve"> (2020). </w:t>
      </w:r>
      <w:hyperlink r:id="rId43" w:history="1">
        <w:r w:rsidRPr="00854284">
          <w:rPr>
            <w:rStyle w:val="Hyperlink"/>
            <w:rFonts w:ascii="Arial" w:hAnsi="Arial" w:cs="Arial"/>
            <w:i/>
            <w:iCs/>
            <w:sz w:val="22"/>
            <w:lang w:val="en-US" w:eastAsia="en-US"/>
          </w:rPr>
          <w:t>Artificial Intelligence: Media and Information Literacy, Human Rights and Freedom of Expression</w:t>
        </w:r>
      </w:hyperlink>
      <w:r w:rsidRPr="00FA3996">
        <w:rPr>
          <w:rFonts w:ascii="Arial" w:hAnsi="Arial" w:cs="Arial"/>
          <w:sz w:val="22"/>
          <w:lang w:val="en-US" w:eastAsia="en-US"/>
        </w:rPr>
        <w:t xml:space="preserve">. </w:t>
      </w:r>
      <w:proofErr w:type="spellStart"/>
      <w:r w:rsidRPr="00FA3996">
        <w:rPr>
          <w:rFonts w:ascii="Arial" w:hAnsi="Arial" w:cs="Arial"/>
          <w:sz w:val="22"/>
          <w:lang w:val="en-US" w:eastAsia="en-US"/>
        </w:rPr>
        <w:t>TheNextMinds</w:t>
      </w:r>
      <w:proofErr w:type="spellEnd"/>
      <w:r w:rsidRPr="00FA3996">
        <w:rPr>
          <w:rFonts w:ascii="Arial" w:hAnsi="Arial" w:cs="Arial"/>
          <w:sz w:val="22"/>
          <w:lang w:val="en-US" w:eastAsia="en-US"/>
        </w:rPr>
        <w:t xml:space="preserve"> for the UNESCO Institute for</w:t>
      </w:r>
      <w:r>
        <w:rPr>
          <w:rFonts w:ascii="Arial" w:hAnsi="Arial" w:cs="Arial"/>
          <w:sz w:val="22"/>
          <w:lang w:val="en-US" w:eastAsia="en-US"/>
        </w:rPr>
        <w:t xml:space="preserve"> </w:t>
      </w:r>
      <w:r w:rsidRPr="00FA3996">
        <w:rPr>
          <w:rFonts w:ascii="Arial" w:hAnsi="Arial" w:cs="Arial"/>
          <w:sz w:val="22"/>
          <w:lang w:val="en-US" w:eastAsia="en-US"/>
        </w:rPr>
        <w:t>Information Technologies in Education.</w:t>
      </w:r>
    </w:p>
    <w:p w14:paraId="3DC05808" w14:textId="77777777" w:rsidR="00EF353E" w:rsidRDefault="00EF353E" w:rsidP="00C201E6">
      <w:pPr>
        <w:pStyle w:val="pf0"/>
        <w:spacing w:before="0" w:beforeAutospacing="0" w:after="0" w:afterAutospacing="0"/>
        <w:ind w:left="720" w:hanging="720"/>
        <w:rPr>
          <w:rFonts w:ascii="Arial" w:hAnsi="Arial" w:cs="Arial"/>
          <w:sz w:val="22"/>
          <w:lang w:val="en-US" w:eastAsia="en-US"/>
        </w:rPr>
      </w:pPr>
    </w:p>
    <w:p w14:paraId="7FE52EB5" w14:textId="7017024E" w:rsidR="008E5008" w:rsidRPr="00551064" w:rsidRDefault="008E5008" w:rsidP="00C201E6">
      <w:pPr>
        <w:pStyle w:val="pf0"/>
        <w:spacing w:before="0" w:beforeAutospacing="0" w:after="0" w:afterAutospacing="0"/>
        <w:ind w:left="720" w:hanging="720"/>
        <w:rPr>
          <w:rFonts w:ascii="Arial" w:hAnsi="Arial" w:cs="Arial"/>
          <w:sz w:val="22"/>
          <w:lang w:val="en-US" w:eastAsia="en-US"/>
        </w:rPr>
      </w:pPr>
      <w:r>
        <w:rPr>
          <w:rFonts w:ascii="Arial" w:hAnsi="Arial" w:cs="Arial"/>
          <w:sz w:val="22"/>
          <w:lang w:val="en-US" w:eastAsia="en-US"/>
        </w:rPr>
        <w:t>v</w:t>
      </w:r>
      <w:r w:rsidRPr="00551064">
        <w:rPr>
          <w:rFonts w:ascii="Arial" w:hAnsi="Arial" w:cs="Arial"/>
          <w:sz w:val="22"/>
          <w:lang w:val="en-US" w:eastAsia="en-US"/>
        </w:rPr>
        <w:t xml:space="preserve">an </w:t>
      </w:r>
      <w:proofErr w:type="spellStart"/>
      <w:r w:rsidRPr="00551064">
        <w:rPr>
          <w:rFonts w:ascii="Arial" w:hAnsi="Arial" w:cs="Arial"/>
          <w:sz w:val="22"/>
          <w:lang w:val="en-US" w:eastAsia="en-US"/>
        </w:rPr>
        <w:t>Wynsberghe</w:t>
      </w:r>
      <w:proofErr w:type="spellEnd"/>
      <w:r w:rsidRPr="00551064">
        <w:rPr>
          <w:rFonts w:ascii="Arial" w:hAnsi="Arial" w:cs="Arial"/>
          <w:sz w:val="22"/>
          <w:lang w:val="en-US" w:eastAsia="en-US"/>
        </w:rPr>
        <w:t xml:space="preserve">, A. (2021). </w:t>
      </w:r>
      <w:hyperlink r:id="rId44" w:history="1">
        <w:r w:rsidRPr="003F6C40">
          <w:rPr>
            <w:rStyle w:val="Hyperlink"/>
            <w:rFonts w:ascii="Arial" w:hAnsi="Arial" w:cs="Arial"/>
            <w:sz w:val="22"/>
            <w:lang w:val="en-US" w:eastAsia="en-US"/>
          </w:rPr>
          <w:t>Sustainable AI: AI for sustainability and the sustainability of AI</w:t>
        </w:r>
      </w:hyperlink>
      <w:r w:rsidRPr="00551064">
        <w:rPr>
          <w:rFonts w:ascii="Arial" w:hAnsi="Arial" w:cs="Arial"/>
          <w:sz w:val="22"/>
          <w:lang w:val="en-US" w:eastAsia="en-US"/>
        </w:rPr>
        <w:t xml:space="preserve">. </w:t>
      </w:r>
      <w:r w:rsidRPr="003F6C40">
        <w:rPr>
          <w:rFonts w:ascii="Arial" w:hAnsi="Arial" w:cs="Arial"/>
          <w:i/>
          <w:iCs/>
          <w:sz w:val="22"/>
          <w:lang w:val="en-US" w:eastAsia="en-US"/>
        </w:rPr>
        <w:t>AI Ethics</w:t>
      </w:r>
      <w:r w:rsidRPr="00551064">
        <w:rPr>
          <w:rFonts w:ascii="Arial" w:hAnsi="Arial" w:cs="Arial"/>
          <w:sz w:val="22"/>
          <w:lang w:val="en-US" w:eastAsia="en-US"/>
        </w:rPr>
        <w:t xml:space="preserve">, 1, 213–218. </w:t>
      </w:r>
    </w:p>
    <w:p w14:paraId="7DE632FD" w14:textId="77777777" w:rsidR="00854284" w:rsidRDefault="00854284" w:rsidP="00C201E6">
      <w:pPr>
        <w:pStyle w:val="pf0"/>
        <w:spacing w:before="0" w:beforeAutospacing="0" w:after="0" w:afterAutospacing="0"/>
        <w:ind w:left="720" w:hanging="720"/>
        <w:rPr>
          <w:rFonts w:ascii="Arial" w:hAnsi="Arial" w:cs="Arial"/>
          <w:sz w:val="22"/>
          <w:lang w:val="en-US" w:eastAsia="en-US"/>
        </w:rPr>
      </w:pPr>
    </w:p>
    <w:p w14:paraId="740BD444" w14:textId="46030BBD" w:rsidR="008E5008" w:rsidRDefault="008E5008" w:rsidP="00C201E6">
      <w:pPr>
        <w:pStyle w:val="pf0"/>
        <w:spacing w:before="0" w:beforeAutospacing="0" w:after="0" w:afterAutospacing="0"/>
        <w:ind w:left="720" w:hanging="720"/>
        <w:rPr>
          <w:rFonts w:ascii="Arial" w:hAnsi="Arial" w:cs="Arial"/>
          <w:sz w:val="22"/>
          <w:lang w:val="en-US" w:eastAsia="en-US"/>
        </w:rPr>
      </w:pPr>
      <w:r w:rsidRPr="00551064">
        <w:rPr>
          <w:rFonts w:ascii="Arial" w:hAnsi="Arial" w:cs="Arial"/>
          <w:sz w:val="22"/>
          <w:lang w:val="en-US" w:eastAsia="en-US"/>
        </w:rPr>
        <w:t xml:space="preserve">Willson, M. (2017). </w:t>
      </w:r>
      <w:hyperlink r:id="rId45" w:history="1">
        <w:r w:rsidRPr="00D06812">
          <w:rPr>
            <w:rStyle w:val="Hyperlink"/>
            <w:rFonts w:ascii="Arial" w:hAnsi="Arial" w:cs="Arial"/>
            <w:sz w:val="22"/>
            <w:lang w:val="en-US" w:eastAsia="en-US"/>
          </w:rPr>
          <w:t xml:space="preserve">Algorithms (and the) </w:t>
        </w:r>
        <w:proofErr w:type="spellStart"/>
        <w:r w:rsidRPr="00D06812">
          <w:rPr>
            <w:rStyle w:val="Hyperlink"/>
            <w:rFonts w:ascii="Arial" w:hAnsi="Arial" w:cs="Arial"/>
            <w:sz w:val="22"/>
            <w:lang w:val="en-US" w:eastAsia="en-US"/>
          </w:rPr>
          <w:t>everyday</w:t>
        </w:r>
        <w:proofErr w:type="spellEnd"/>
      </w:hyperlink>
      <w:r w:rsidRPr="00551064">
        <w:rPr>
          <w:rFonts w:ascii="Arial" w:hAnsi="Arial" w:cs="Arial"/>
          <w:sz w:val="22"/>
          <w:lang w:val="en-US" w:eastAsia="en-US"/>
        </w:rPr>
        <w:t xml:space="preserve">. </w:t>
      </w:r>
      <w:r w:rsidRPr="00D06812">
        <w:rPr>
          <w:rFonts w:ascii="Arial" w:hAnsi="Arial" w:cs="Arial"/>
          <w:i/>
          <w:iCs/>
          <w:sz w:val="22"/>
          <w:lang w:val="en-US" w:eastAsia="en-US"/>
        </w:rPr>
        <w:t>Information, Communication &amp; Society</w:t>
      </w:r>
      <w:r w:rsidRPr="00551064">
        <w:rPr>
          <w:rFonts w:ascii="Arial" w:hAnsi="Arial" w:cs="Arial"/>
          <w:sz w:val="22"/>
          <w:lang w:val="en-US" w:eastAsia="en-US"/>
        </w:rPr>
        <w:t>, 20(1), 137</w:t>
      </w:r>
      <w:r>
        <w:rPr>
          <w:rFonts w:ascii="Arial" w:hAnsi="Arial" w:cs="Arial"/>
          <w:sz w:val="22"/>
          <w:lang w:val="en-US" w:eastAsia="en-US"/>
        </w:rPr>
        <w:t>–</w:t>
      </w:r>
      <w:r w:rsidRPr="00551064">
        <w:rPr>
          <w:rFonts w:ascii="Arial" w:hAnsi="Arial" w:cs="Arial"/>
          <w:sz w:val="22"/>
          <w:lang w:val="en-US" w:eastAsia="en-US"/>
        </w:rPr>
        <w:t>150</w:t>
      </w:r>
      <w:r>
        <w:rPr>
          <w:rFonts w:ascii="Arial" w:hAnsi="Arial" w:cs="Arial"/>
          <w:sz w:val="22"/>
          <w:lang w:val="en-US" w:eastAsia="en-US"/>
        </w:rPr>
        <w:t>.</w:t>
      </w:r>
    </w:p>
    <w:p w14:paraId="2E3DA660" w14:textId="77777777" w:rsidR="00854284" w:rsidRDefault="00854284" w:rsidP="00C201E6">
      <w:pPr>
        <w:pStyle w:val="pf0"/>
        <w:spacing w:before="0" w:beforeAutospacing="0" w:after="0" w:afterAutospacing="0"/>
        <w:ind w:left="720" w:hanging="720"/>
        <w:rPr>
          <w:rFonts w:ascii="Arial" w:hAnsi="Arial" w:cs="Arial"/>
          <w:sz w:val="22"/>
          <w:lang w:val="en-US" w:eastAsia="en-US"/>
        </w:rPr>
      </w:pPr>
    </w:p>
    <w:p w14:paraId="7747BE36" w14:textId="77777777" w:rsidR="00EF353E" w:rsidRPr="00EF353E" w:rsidRDefault="00EF353E" w:rsidP="00EF353E">
      <w:pPr>
        <w:rPr>
          <w:lang w:val="en-US" w:eastAsia="en-US"/>
        </w:rPr>
      </w:pPr>
    </w:p>
    <w:p w14:paraId="6FDD60DE" w14:textId="77777777" w:rsidR="00EF353E" w:rsidRPr="00EF353E" w:rsidRDefault="00EF353E" w:rsidP="00EF353E">
      <w:pPr>
        <w:rPr>
          <w:lang w:val="en-US" w:eastAsia="en-US"/>
        </w:rPr>
      </w:pPr>
    </w:p>
    <w:p w14:paraId="3E79A8DF" w14:textId="77777777" w:rsidR="00EF353E" w:rsidRPr="00EF353E" w:rsidRDefault="00EF353E" w:rsidP="00EF353E">
      <w:pPr>
        <w:rPr>
          <w:lang w:val="en-US" w:eastAsia="en-US"/>
        </w:rPr>
      </w:pPr>
    </w:p>
    <w:p w14:paraId="0D3CD46B" w14:textId="77777777" w:rsidR="00EF353E" w:rsidRDefault="00EF353E" w:rsidP="00EF353E">
      <w:pPr>
        <w:rPr>
          <w:rFonts w:ascii="Arial" w:eastAsia="Times New Roman" w:hAnsi="Arial" w:cs="Arial"/>
          <w:szCs w:val="24"/>
          <w:lang w:val="en-US" w:eastAsia="en-US"/>
        </w:rPr>
      </w:pPr>
    </w:p>
    <w:p w14:paraId="30F850AC" w14:textId="413B9127" w:rsidR="00EF353E" w:rsidRPr="00EF353E" w:rsidRDefault="00EF353E" w:rsidP="00EF353E">
      <w:pPr>
        <w:tabs>
          <w:tab w:val="left" w:pos="6002"/>
        </w:tabs>
        <w:rPr>
          <w:lang w:val="en-US" w:eastAsia="en-US"/>
        </w:rPr>
      </w:pPr>
      <w:r>
        <w:rPr>
          <w:lang w:val="en-US" w:eastAsia="en-US"/>
        </w:rPr>
        <w:tab/>
      </w:r>
    </w:p>
    <w:sectPr w:rsidR="00EF353E" w:rsidRPr="00EF353E">
      <w:pgSz w:w="12240" w:h="15840"/>
      <w:pgMar w:top="1949"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07DB55" w14:textId="77777777" w:rsidR="00E16133" w:rsidRDefault="00E16133">
      <w:pPr>
        <w:spacing w:after="0" w:line="240" w:lineRule="auto"/>
      </w:pPr>
      <w:r>
        <w:separator/>
      </w:r>
    </w:p>
  </w:endnote>
  <w:endnote w:type="continuationSeparator" w:id="0">
    <w:p w14:paraId="5BC230C9" w14:textId="77777777" w:rsidR="00E16133" w:rsidRDefault="00E161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63217" w14:textId="70B95F92" w:rsidR="00C326A8" w:rsidRPr="00434992" w:rsidRDefault="005025AA">
    <w:pPr>
      <w:pBdr>
        <w:top w:val="nil"/>
        <w:left w:val="nil"/>
        <w:bottom w:val="nil"/>
        <w:right w:val="nil"/>
        <w:between w:val="nil"/>
      </w:pBdr>
      <w:tabs>
        <w:tab w:val="center" w:pos="4680"/>
        <w:tab w:val="right" w:pos="9360"/>
      </w:tabs>
      <w:spacing w:after="0" w:line="240" w:lineRule="auto"/>
      <w:ind w:right="360"/>
      <w:rPr>
        <w:i/>
        <w:color w:val="000000"/>
        <w:sz w:val="18"/>
        <w:szCs w:val="18"/>
        <w:lang w:val="fi-FI"/>
      </w:rPr>
    </w:pPr>
    <w:r w:rsidRPr="00434992">
      <w:rPr>
        <w:rFonts w:ascii="Arial" w:eastAsia="Arial" w:hAnsi="Arial" w:cs="Arial"/>
        <w:i/>
        <w:color w:val="000000"/>
        <w:sz w:val="18"/>
        <w:szCs w:val="18"/>
        <w:lang w:val="fi-FI"/>
      </w:rPr>
      <w:t>JIL, 202</w:t>
    </w:r>
    <w:r w:rsidR="00036198" w:rsidRPr="00434992">
      <w:rPr>
        <w:rFonts w:ascii="Arial" w:eastAsia="Arial" w:hAnsi="Arial" w:cs="Arial"/>
        <w:i/>
        <w:color w:val="000000"/>
        <w:sz w:val="18"/>
        <w:szCs w:val="18"/>
        <w:lang w:val="fi-FI"/>
      </w:rPr>
      <w:t>4</w:t>
    </w:r>
    <w:r w:rsidRPr="00434992">
      <w:rPr>
        <w:rFonts w:ascii="Arial" w:eastAsia="Arial" w:hAnsi="Arial" w:cs="Arial"/>
        <w:i/>
        <w:color w:val="000000"/>
        <w:sz w:val="18"/>
        <w:szCs w:val="18"/>
        <w:lang w:val="fi-FI"/>
      </w:rPr>
      <w:t xml:space="preserve">, </w:t>
    </w:r>
    <w:r w:rsidR="00036198" w:rsidRPr="00434992">
      <w:rPr>
        <w:rFonts w:ascii="Arial" w:eastAsia="Arial" w:hAnsi="Arial" w:cs="Arial"/>
        <w:i/>
        <w:color w:val="000000"/>
        <w:sz w:val="18"/>
        <w:szCs w:val="18"/>
        <w:lang w:val="fi-FI"/>
      </w:rPr>
      <w:t>18</w:t>
    </w:r>
    <w:r w:rsidRPr="00434992">
      <w:rPr>
        <w:rFonts w:ascii="Arial" w:eastAsia="Arial" w:hAnsi="Arial" w:cs="Arial"/>
        <w:i/>
        <w:color w:val="000000"/>
        <w:sz w:val="18"/>
        <w:szCs w:val="18"/>
        <w:lang w:val="fi-FI"/>
      </w:rPr>
      <w:t>(</w:t>
    </w:r>
    <w:r w:rsidR="00036198" w:rsidRPr="00434992">
      <w:rPr>
        <w:rFonts w:ascii="Arial" w:eastAsia="Arial" w:hAnsi="Arial" w:cs="Arial"/>
        <w:i/>
        <w:color w:val="000000"/>
        <w:sz w:val="18"/>
        <w:szCs w:val="18"/>
        <w:lang w:val="fi-FI"/>
      </w:rPr>
      <w:t>1</w:t>
    </w:r>
    <w:r w:rsidRPr="00434992">
      <w:rPr>
        <w:rFonts w:ascii="Arial" w:eastAsia="Arial" w:hAnsi="Arial" w:cs="Arial"/>
        <w:i/>
        <w:color w:val="000000"/>
        <w:sz w:val="18"/>
        <w:szCs w:val="18"/>
        <w:lang w:val="fi-FI"/>
      </w:rPr>
      <w:t>).</w:t>
    </w:r>
  </w:p>
  <w:p w14:paraId="097C92E5" w14:textId="62856F9D" w:rsidR="00C326A8" w:rsidRPr="00434992" w:rsidRDefault="005025AA">
    <w:pPr>
      <w:pBdr>
        <w:top w:val="nil"/>
        <w:left w:val="nil"/>
        <w:bottom w:val="nil"/>
        <w:right w:val="nil"/>
        <w:between w:val="nil"/>
      </w:pBdr>
      <w:tabs>
        <w:tab w:val="center" w:pos="4513"/>
        <w:tab w:val="right" w:pos="9026"/>
      </w:tabs>
      <w:spacing w:after="0" w:line="240" w:lineRule="auto"/>
      <w:rPr>
        <w:color w:val="000000"/>
        <w:lang w:val="fi-FI"/>
      </w:rPr>
    </w:pPr>
    <w:r w:rsidRPr="00434992">
      <w:rPr>
        <w:rFonts w:ascii="Arial" w:eastAsia="Arial" w:hAnsi="Arial" w:cs="Arial"/>
        <w:i/>
        <w:color w:val="000000"/>
        <w:sz w:val="18"/>
        <w:szCs w:val="18"/>
        <w:lang w:val="fi-FI"/>
      </w:rPr>
      <w:t>http://dx.doi.org/10.11645/</w:t>
    </w:r>
    <w:r w:rsidR="00036198" w:rsidRPr="00434992">
      <w:rPr>
        <w:rFonts w:ascii="Arial" w:eastAsia="Arial" w:hAnsi="Arial" w:cs="Arial"/>
        <w:i/>
        <w:color w:val="000000"/>
        <w:sz w:val="18"/>
        <w:szCs w:val="18"/>
        <w:lang w:val="fi-FI"/>
      </w:rPr>
      <w:t>18</w:t>
    </w:r>
    <w:r w:rsidRPr="00434992">
      <w:rPr>
        <w:rFonts w:ascii="Arial" w:eastAsia="Arial" w:hAnsi="Arial" w:cs="Arial"/>
        <w:i/>
        <w:color w:val="000000"/>
        <w:sz w:val="18"/>
        <w:szCs w:val="18"/>
        <w:lang w:val="fi-FI"/>
      </w:rPr>
      <w:t>.</w:t>
    </w:r>
    <w:r w:rsidR="00036198" w:rsidRPr="00434992">
      <w:rPr>
        <w:rFonts w:ascii="Arial" w:eastAsia="Arial" w:hAnsi="Arial" w:cs="Arial"/>
        <w:i/>
        <w:color w:val="000000"/>
        <w:sz w:val="18"/>
        <w:szCs w:val="18"/>
        <w:lang w:val="fi-FI"/>
      </w:rPr>
      <w:t>1</w:t>
    </w:r>
    <w:r w:rsidRPr="00434992">
      <w:rPr>
        <w:rFonts w:ascii="Arial" w:eastAsia="Arial" w:hAnsi="Arial" w:cs="Arial"/>
        <w:i/>
        <w:color w:val="000000"/>
        <w:sz w:val="18"/>
        <w:szCs w:val="18"/>
        <w:lang w:val="fi-FI"/>
      </w:rPr>
      <w:t>.</w:t>
    </w:r>
    <w:r w:rsidR="00036198" w:rsidRPr="00434992">
      <w:rPr>
        <w:rFonts w:ascii="Arial" w:eastAsia="Arial" w:hAnsi="Arial" w:cs="Arial"/>
        <w:i/>
        <w:color w:val="000000"/>
        <w:sz w:val="18"/>
        <w:szCs w:val="18"/>
        <w:lang w:val="fi-FI"/>
      </w:rPr>
      <w:t>593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5342D" w14:textId="77777777" w:rsidR="00C326A8" w:rsidRDefault="00C326A8">
    <w:pPr>
      <w:rPr>
        <w:rFonts w:ascii="Arial" w:eastAsia="Arial" w:hAnsi="Arial" w:cs="Arial"/>
        <w:sz w:val="20"/>
        <w:szCs w:val="20"/>
      </w:rPr>
    </w:pPr>
  </w:p>
  <w:p w14:paraId="673F634F" w14:textId="726B5A0B" w:rsidR="00C326A8" w:rsidRDefault="005025AA">
    <w:pPr>
      <w:rPr>
        <w:rFonts w:ascii="Times New Roman" w:eastAsia="Times New Roman" w:hAnsi="Times New Roman" w:cs="Times New Roman"/>
        <w:sz w:val="28"/>
        <w:szCs w:val="28"/>
      </w:rPr>
    </w:pPr>
    <w:r>
      <w:rPr>
        <w:rFonts w:ascii="Arial" w:eastAsia="Arial" w:hAnsi="Arial" w:cs="Arial"/>
        <w:sz w:val="20"/>
        <w:szCs w:val="20"/>
      </w:rPr>
      <w:t xml:space="preserve">This </w:t>
    </w:r>
    <w:hyperlink r:id="rId1" w:history="1">
      <w:r w:rsidRPr="00134AFC">
        <w:rPr>
          <w:rStyle w:val="Hyperlink"/>
          <w:rFonts w:ascii="Arial" w:eastAsia="Arial" w:hAnsi="Arial" w:cs="Arial"/>
          <w:sz w:val="20"/>
          <w:szCs w:val="20"/>
        </w:rPr>
        <w:t>Open Access</w:t>
      </w:r>
    </w:hyperlink>
    <w:r w:rsidRPr="00134AFC">
      <w:rPr>
        <w:rFonts w:ascii="Arial" w:eastAsia="Arial" w:hAnsi="Arial" w:cs="Arial"/>
        <w:color w:val="000000" w:themeColor="text1"/>
        <w:sz w:val="20"/>
        <w:szCs w:val="20"/>
      </w:rPr>
      <w:t xml:space="preserve"> </w:t>
    </w:r>
    <w:r>
      <w:rPr>
        <w:rFonts w:ascii="Arial" w:eastAsia="Arial" w:hAnsi="Arial" w:cs="Arial"/>
        <w:sz w:val="20"/>
        <w:szCs w:val="20"/>
      </w:rPr>
      <w:t xml:space="preserve">work is licensed under a </w:t>
    </w:r>
    <w:hyperlink r:id="rId2">
      <w:r>
        <w:rPr>
          <w:rFonts w:ascii="Arial" w:eastAsia="Arial" w:hAnsi="Arial" w:cs="Arial"/>
          <w:color w:val="0000FF"/>
          <w:sz w:val="20"/>
          <w:szCs w:val="20"/>
          <w:u w:val="single"/>
        </w:rPr>
        <w:t>Creative Commons Attribution-</w:t>
      </w:r>
      <w:proofErr w:type="spellStart"/>
      <w:r>
        <w:rPr>
          <w:rFonts w:ascii="Arial" w:eastAsia="Arial" w:hAnsi="Arial" w:cs="Arial"/>
          <w:color w:val="0000FF"/>
          <w:sz w:val="20"/>
          <w:szCs w:val="20"/>
          <w:u w:val="single"/>
        </w:rPr>
        <w:t>ShareAlike</w:t>
      </w:r>
      <w:proofErr w:type="spellEnd"/>
      <w:r>
        <w:rPr>
          <w:rFonts w:ascii="Arial" w:eastAsia="Arial" w:hAnsi="Arial" w:cs="Arial"/>
          <w:color w:val="0000FF"/>
          <w:sz w:val="20"/>
          <w:szCs w:val="20"/>
          <w:u w:val="single"/>
        </w:rPr>
        <w:t xml:space="preserve"> 4.0 International License</w:t>
      </w:r>
    </w:hyperlink>
    <w:r>
      <w:rPr>
        <w:rFonts w:ascii="Arial" w:eastAsia="Arial" w:hAnsi="Arial" w:cs="Arial"/>
        <w:sz w:val="20"/>
        <w:szCs w:val="20"/>
      </w:rPr>
      <w:t>, allowing others to share and adapt this content, even commercially, so long as the work is properly cited and applies the same license. Copyright for the article content resides with the authors, and copyright for the publication layout resides with the Chartered Institute of Library and Information Professionals, Information Literacy Group.</w:t>
    </w:r>
  </w:p>
  <w:p w14:paraId="05D1BA0D" w14:textId="77777777" w:rsidR="00C326A8" w:rsidRDefault="00C326A8">
    <w:pPr>
      <w:keepNext/>
      <w:spacing w:after="0" w:line="240" w:lineRule="auto"/>
      <w:rPr>
        <w:rFonts w:ascii="Arial" w:eastAsia="Arial" w:hAnsi="Arial" w:cs="Arial"/>
        <w:i/>
        <w:sz w:val="18"/>
        <w:szCs w:val="18"/>
      </w:rPr>
    </w:pPr>
  </w:p>
  <w:p w14:paraId="59DB2ADC" w14:textId="5E4C0668" w:rsidR="00C326A8" w:rsidRDefault="00A60D79">
    <w:pPr>
      <w:keepNext/>
      <w:spacing w:after="0" w:line="240" w:lineRule="auto"/>
      <w:rPr>
        <w:rFonts w:ascii="Arial" w:eastAsia="Arial" w:hAnsi="Arial" w:cs="Arial"/>
        <w:i/>
        <w:sz w:val="18"/>
        <w:szCs w:val="18"/>
      </w:rPr>
    </w:pPr>
    <w:proofErr w:type="spellStart"/>
    <w:r>
      <w:rPr>
        <w:rFonts w:ascii="Arial" w:eastAsia="Arial" w:hAnsi="Arial" w:cs="Arial"/>
        <w:i/>
        <w:sz w:val="18"/>
        <w:szCs w:val="18"/>
      </w:rPr>
      <w:t>Hirvonen</w:t>
    </w:r>
    <w:proofErr w:type="spellEnd"/>
    <w:r>
      <w:rPr>
        <w:rFonts w:ascii="Arial" w:eastAsia="Arial" w:hAnsi="Arial" w:cs="Arial"/>
        <w:i/>
        <w:sz w:val="18"/>
        <w:szCs w:val="18"/>
      </w:rPr>
      <w:t xml:space="preserve">. 2024. </w:t>
    </w:r>
    <w:r w:rsidR="004A7006" w:rsidRPr="004A7006">
      <w:rPr>
        <w:rFonts w:ascii="Arial" w:eastAsia="Arial" w:hAnsi="Arial" w:cs="Arial"/>
        <w:i/>
        <w:sz w:val="18"/>
        <w:szCs w:val="18"/>
      </w:rPr>
      <w:t>Information literacy after the AI revolution</w:t>
    </w:r>
    <w:r w:rsidR="004A7006">
      <w:rPr>
        <w:rFonts w:ascii="Arial" w:eastAsia="Arial" w:hAnsi="Arial" w:cs="Arial"/>
        <w:i/>
        <w:sz w:val="18"/>
        <w:szCs w:val="18"/>
      </w:rPr>
      <w:t xml:space="preserve">. </w:t>
    </w:r>
    <w:r>
      <w:rPr>
        <w:rFonts w:ascii="Arial" w:eastAsia="Arial" w:hAnsi="Arial" w:cs="Arial"/>
        <w:i/>
        <w:sz w:val="18"/>
        <w:szCs w:val="18"/>
      </w:rPr>
      <w:t xml:space="preserve">Journal of Information Literacy, 18(1), pp. </w:t>
    </w:r>
    <w:r w:rsidR="001674B3" w:rsidRPr="001674B3">
      <w:rPr>
        <w:rFonts w:ascii="Arial" w:eastAsia="Arial" w:hAnsi="Arial" w:cs="Arial"/>
        <w:i/>
        <w:sz w:val="18"/>
        <w:szCs w:val="18"/>
      </w:rPr>
      <w:t>47–54</w:t>
    </w:r>
    <w:r>
      <w:rPr>
        <w:rFonts w:ascii="Arial" w:eastAsia="Arial" w:hAnsi="Arial" w:cs="Arial"/>
        <w:i/>
        <w:sz w:val="18"/>
        <w:szCs w:val="18"/>
      </w:rPr>
      <w:t>.</w:t>
    </w:r>
  </w:p>
  <w:p w14:paraId="48082538" w14:textId="266183B4" w:rsidR="00C326A8" w:rsidRDefault="005025AA">
    <w:pPr>
      <w:spacing w:after="0" w:line="240" w:lineRule="auto"/>
      <w:rPr>
        <w:rFonts w:ascii="Arial" w:eastAsia="Arial" w:hAnsi="Arial" w:cs="Arial"/>
        <w:i/>
        <w:sz w:val="18"/>
        <w:szCs w:val="18"/>
      </w:rPr>
    </w:pPr>
    <w:r>
      <w:rPr>
        <w:rFonts w:ascii="Arial" w:eastAsia="Arial" w:hAnsi="Arial" w:cs="Arial"/>
        <w:i/>
        <w:sz w:val="18"/>
        <w:szCs w:val="18"/>
      </w:rPr>
      <w:t>http://dx.doi.org/10.11645/</w:t>
    </w:r>
    <w:r w:rsidR="00A60D79">
      <w:rPr>
        <w:rFonts w:ascii="Arial" w:eastAsia="Arial" w:hAnsi="Arial" w:cs="Arial"/>
        <w:i/>
        <w:sz w:val="18"/>
        <w:szCs w:val="18"/>
      </w:rPr>
      <w:t>18</w:t>
    </w:r>
    <w:r>
      <w:rPr>
        <w:rFonts w:ascii="Arial" w:eastAsia="Arial" w:hAnsi="Arial" w:cs="Arial"/>
        <w:i/>
        <w:sz w:val="18"/>
        <w:szCs w:val="18"/>
      </w:rPr>
      <w:t>.</w:t>
    </w:r>
    <w:r w:rsidR="00A60D79">
      <w:rPr>
        <w:rFonts w:ascii="Arial" w:eastAsia="Arial" w:hAnsi="Arial" w:cs="Arial"/>
        <w:i/>
        <w:sz w:val="18"/>
        <w:szCs w:val="18"/>
      </w:rPr>
      <w:t>1</w:t>
    </w:r>
    <w:r>
      <w:rPr>
        <w:rFonts w:ascii="Arial" w:eastAsia="Arial" w:hAnsi="Arial" w:cs="Arial"/>
        <w:i/>
        <w:sz w:val="18"/>
        <w:szCs w:val="18"/>
      </w:rPr>
      <w:t>.</w:t>
    </w:r>
    <w:r w:rsidR="00A60D79">
      <w:rPr>
        <w:rFonts w:ascii="Arial" w:eastAsia="Arial" w:hAnsi="Arial" w:cs="Arial"/>
        <w:i/>
        <w:sz w:val="18"/>
        <w:szCs w:val="18"/>
      </w:rPr>
      <w:t>593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30B6E1" w14:textId="77777777" w:rsidR="00E16133" w:rsidRDefault="00E16133">
      <w:pPr>
        <w:spacing w:after="0" w:line="240" w:lineRule="auto"/>
      </w:pPr>
      <w:r>
        <w:separator/>
      </w:r>
    </w:p>
  </w:footnote>
  <w:footnote w:type="continuationSeparator" w:id="0">
    <w:p w14:paraId="0D2D870F" w14:textId="77777777" w:rsidR="00E16133" w:rsidRDefault="00E161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9248A" w14:textId="32D73CCC" w:rsidR="00C326A8" w:rsidRDefault="00A60D79">
    <w:pPr>
      <w:pBdr>
        <w:top w:val="nil"/>
        <w:left w:val="nil"/>
        <w:bottom w:val="nil"/>
        <w:right w:val="nil"/>
        <w:between w:val="nil"/>
      </w:pBdr>
      <w:tabs>
        <w:tab w:val="center" w:pos="4680"/>
        <w:tab w:val="right" w:pos="9360"/>
      </w:tabs>
      <w:spacing w:after="0" w:line="240" w:lineRule="auto"/>
      <w:jc w:val="right"/>
      <w:rPr>
        <w:rFonts w:ascii="Arial" w:eastAsia="Arial" w:hAnsi="Arial" w:cs="Arial"/>
      </w:rPr>
    </w:pPr>
    <w:proofErr w:type="spellStart"/>
    <w:r>
      <w:rPr>
        <w:rFonts w:ascii="Arial" w:eastAsia="Arial" w:hAnsi="Arial" w:cs="Arial"/>
        <w:color w:val="000000"/>
        <w:sz w:val="18"/>
        <w:szCs w:val="18"/>
      </w:rPr>
      <w:t>Hirvonen</w:t>
    </w:r>
    <w:proofErr w:type="spellEnd"/>
    <w:r>
      <w:rPr>
        <w:rFonts w:ascii="Arial" w:eastAsia="Arial" w:hAnsi="Arial" w:cs="Arial"/>
        <w:color w:val="000000"/>
        <w:sz w:val="18"/>
        <w:szCs w:val="18"/>
      </w:rPr>
      <w:t xml:space="preserve"> </w:t>
    </w: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Pr>
        <w:rFonts w:ascii="Arial" w:eastAsia="Arial" w:hAnsi="Arial" w:cs="Arial"/>
        <w:color w:val="000000"/>
        <w:sz w:val="18"/>
        <w:szCs w:val="18"/>
      </w:rPr>
      <w:fldChar w:fldCharType="separate"/>
    </w:r>
    <w:r w:rsidR="00056681">
      <w:rPr>
        <w:rFonts w:ascii="Arial" w:eastAsia="Arial" w:hAnsi="Arial" w:cs="Arial"/>
        <w:noProof/>
        <w:color w:val="000000"/>
        <w:sz w:val="18"/>
        <w:szCs w:val="18"/>
      </w:rPr>
      <w:t>2</w:t>
    </w:r>
    <w:r>
      <w:rPr>
        <w:rFonts w:ascii="Arial" w:eastAsia="Arial" w:hAnsi="Arial" w:cs="Arial"/>
        <w:color w:val="000000"/>
        <w:sz w:val="18"/>
        <w:szCs w:val="18"/>
      </w:rPr>
      <w:fldChar w:fldCharType="end"/>
    </w:r>
    <w:r>
      <w:rPr>
        <w:noProof/>
      </w:rPr>
      <w:drawing>
        <wp:anchor distT="0" distB="0" distL="114300" distR="114300" simplePos="0" relativeHeight="251658240" behindDoc="0" locked="0" layoutInCell="1" hidden="0" allowOverlap="1" wp14:anchorId="7BF3F5CD" wp14:editId="5929AA9D">
          <wp:simplePos x="0" y="0"/>
          <wp:positionH relativeFrom="column">
            <wp:posOffset>-463549</wp:posOffset>
          </wp:positionH>
          <wp:positionV relativeFrom="paragraph">
            <wp:posOffset>-252094</wp:posOffset>
          </wp:positionV>
          <wp:extent cx="1008000" cy="1008000"/>
          <wp:effectExtent l="0" t="0" r="0" b="0"/>
          <wp:wrapSquare wrapText="bothSides" distT="0" distB="0" distL="114300" distR="114300"/>
          <wp:docPr id="47931396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08000" cy="100800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C6FFF" w14:textId="77777777" w:rsidR="00C326A8" w:rsidRDefault="005025AA">
    <w:pPr>
      <w:pBdr>
        <w:top w:val="nil"/>
        <w:left w:val="nil"/>
        <w:bottom w:val="nil"/>
        <w:right w:val="nil"/>
        <w:between w:val="nil"/>
      </w:pBdr>
      <w:tabs>
        <w:tab w:val="center" w:pos="4513"/>
        <w:tab w:val="right" w:pos="9026"/>
      </w:tabs>
      <w:spacing w:after="0" w:line="240" w:lineRule="auto"/>
      <w:jc w:val="right"/>
      <w:rPr>
        <w:rFonts w:ascii="Arial" w:eastAsia="Arial" w:hAnsi="Arial" w:cs="Arial"/>
        <w:color w:val="000000"/>
      </w:rPr>
    </w:pPr>
    <w:r>
      <w:rPr>
        <w:rFonts w:ascii="Arial" w:eastAsia="Arial" w:hAnsi="Arial" w:cs="Arial"/>
        <w:color w:val="000000"/>
      </w:rPr>
      <w:t>Journal of Information Literacy</w:t>
    </w:r>
    <w:r>
      <w:rPr>
        <w:noProof/>
      </w:rPr>
      <w:drawing>
        <wp:anchor distT="0" distB="0" distL="114300" distR="114300" simplePos="0" relativeHeight="251659264" behindDoc="0" locked="0" layoutInCell="1" hidden="0" allowOverlap="1" wp14:anchorId="2E832DAA" wp14:editId="797BAA6C">
          <wp:simplePos x="0" y="0"/>
          <wp:positionH relativeFrom="column">
            <wp:posOffset>-444499</wp:posOffset>
          </wp:positionH>
          <wp:positionV relativeFrom="paragraph">
            <wp:posOffset>-247649</wp:posOffset>
          </wp:positionV>
          <wp:extent cx="1181100" cy="1181100"/>
          <wp:effectExtent l="0" t="0" r="0" b="0"/>
          <wp:wrapSquare wrapText="bothSides" distT="0" distB="0" distL="114300" distR="114300"/>
          <wp:docPr id="196193882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81100" cy="1181100"/>
                  </a:xfrm>
                  <a:prstGeom prst="rect">
                    <a:avLst/>
                  </a:prstGeom>
                  <a:ln/>
                </pic:spPr>
              </pic:pic>
            </a:graphicData>
          </a:graphic>
        </wp:anchor>
      </w:drawing>
    </w:r>
  </w:p>
  <w:p w14:paraId="50E16C04" w14:textId="34331FCD" w:rsidR="00C326A8" w:rsidRDefault="005025AA">
    <w:pPr>
      <w:pBdr>
        <w:top w:val="nil"/>
        <w:left w:val="nil"/>
        <w:bottom w:val="nil"/>
        <w:right w:val="nil"/>
        <w:between w:val="nil"/>
      </w:pBdr>
      <w:tabs>
        <w:tab w:val="center" w:pos="4513"/>
        <w:tab w:val="right" w:pos="9026"/>
      </w:tabs>
      <w:spacing w:after="0" w:line="240" w:lineRule="auto"/>
      <w:jc w:val="right"/>
      <w:rPr>
        <w:rFonts w:ascii="Arial" w:eastAsia="Arial" w:hAnsi="Arial" w:cs="Arial"/>
        <w:color w:val="000000"/>
      </w:rPr>
    </w:pPr>
    <w:r>
      <w:rPr>
        <w:rFonts w:ascii="Arial" w:eastAsia="Arial" w:hAnsi="Arial" w:cs="Arial"/>
        <w:color w:val="000000"/>
      </w:rPr>
      <w:t xml:space="preserve">Volume </w:t>
    </w:r>
    <w:r w:rsidR="00A60D79">
      <w:rPr>
        <w:rFonts w:ascii="Arial" w:eastAsia="Arial" w:hAnsi="Arial" w:cs="Arial"/>
        <w:color w:val="000000"/>
      </w:rPr>
      <w:t>18</w:t>
    </w:r>
    <w:r>
      <w:rPr>
        <w:rFonts w:ascii="Arial" w:eastAsia="Arial" w:hAnsi="Arial" w:cs="Arial"/>
        <w:color w:val="000000"/>
      </w:rPr>
      <w:t xml:space="preserve"> Issue </w:t>
    </w:r>
    <w:r w:rsidR="00A60D79">
      <w:rPr>
        <w:rFonts w:ascii="Arial" w:eastAsia="Arial" w:hAnsi="Arial" w:cs="Arial"/>
        <w:color w:val="000000"/>
      </w:rPr>
      <w:t>1</w:t>
    </w:r>
  </w:p>
  <w:p w14:paraId="72F9C23F" w14:textId="77777777" w:rsidR="00C326A8" w:rsidRDefault="005025AA">
    <w:pPr>
      <w:pBdr>
        <w:top w:val="nil"/>
        <w:left w:val="nil"/>
        <w:bottom w:val="nil"/>
        <w:right w:val="nil"/>
        <w:between w:val="nil"/>
      </w:pBdr>
      <w:tabs>
        <w:tab w:val="center" w:pos="4513"/>
        <w:tab w:val="right" w:pos="9026"/>
      </w:tabs>
      <w:spacing w:after="0" w:line="240" w:lineRule="auto"/>
      <w:jc w:val="right"/>
      <w:rPr>
        <w:rFonts w:ascii="Arial" w:eastAsia="Arial" w:hAnsi="Arial" w:cs="Arial"/>
        <w:color w:val="000000"/>
      </w:rPr>
    </w:pPr>
    <w:r>
      <w:rPr>
        <w:rFonts w:ascii="Arial" w:eastAsia="Arial" w:hAnsi="Arial" w:cs="Arial"/>
        <w:color w:val="000000"/>
      </w:rPr>
      <w:t>ISSN 1750-5968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F17C8"/>
    <w:multiLevelType w:val="hybridMultilevel"/>
    <w:tmpl w:val="6D78FE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052609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26A8"/>
    <w:rsid w:val="00036198"/>
    <w:rsid w:val="00056681"/>
    <w:rsid w:val="00134AFC"/>
    <w:rsid w:val="00147441"/>
    <w:rsid w:val="001674B3"/>
    <w:rsid w:val="00175852"/>
    <w:rsid w:val="00241E8F"/>
    <w:rsid w:val="002937F8"/>
    <w:rsid w:val="002977F2"/>
    <w:rsid w:val="002C6E73"/>
    <w:rsid w:val="002E101D"/>
    <w:rsid w:val="0032103E"/>
    <w:rsid w:val="003358CB"/>
    <w:rsid w:val="00434992"/>
    <w:rsid w:val="004674A0"/>
    <w:rsid w:val="00467CBA"/>
    <w:rsid w:val="004A28D1"/>
    <w:rsid w:val="004A7006"/>
    <w:rsid w:val="005025AA"/>
    <w:rsid w:val="005122E7"/>
    <w:rsid w:val="006141E4"/>
    <w:rsid w:val="00664988"/>
    <w:rsid w:val="00684DBD"/>
    <w:rsid w:val="00703749"/>
    <w:rsid w:val="007A1AE2"/>
    <w:rsid w:val="007B3418"/>
    <w:rsid w:val="007B6248"/>
    <w:rsid w:val="007C4BCF"/>
    <w:rsid w:val="007D0117"/>
    <w:rsid w:val="007D5058"/>
    <w:rsid w:val="008346B5"/>
    <w:rsid w:val="00854284"/>
    <w:rsid w:val="008774F8"/>
    <w:rsid w:val="008A1CEA"/>
    <w:rsid w:val="008D19AB"/>
    <w:rsid w:val="008E5008"/>
    <w:rsid w:val="0097516D"/>
    <w:rsid w:val="00A045D8"/>
    <w:rsid w:val="00A60D79"/>
    <w:rsid w:val="00B77839"/>
    <w:rsid w:val="00B81F52"/>
    <w:rsid w:val="00B91791"/>
    <w:rsid w:val="00B9266B"/>
    <w:rsid w:val="00BC0BD5"/>
    <w:rsid w:val="00C201E6"/>
    <w:rsid w:val="00C326A8"/>
    <w:rsid w:val="00C46BFE"/>
    <w:rsid w:val="00C87C79"/>
    <w:rsid w:val="00CA6E83"/>
    <w:rsid w:val="00CB52E6"/>
    <w:rsid w:val="00CF7220"/>
    <w:rsid w:val="00D55A8C"/>
    <w:rsid w:val="00D8254F"/>
    <w:rsid w:val="00E16133"/>
    <w:rsid w:val="00E82243"/>
    <w:rsid w:val="00EF353E"/>
    <w:rsid w:val="00EF7DBF"/>
    <w:rsid w:val="00FA3996"/>
    <w:rsid w:val="00FB052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B890740"/>
  <w15:docId w15:val="{8EC827CF-746D-4699-9F5F-0218EC39C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A60D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0D79"/>
  </w:style>
  <w:style w:type="paragraph" w:styleId="Footer">
    <w:name w:val="footer"/>
    <w:basedOn w:val="Normal"/>
    <w:link w:val="FooterChar"/>
    <w:uiPriority w:val="99"/>
    <w:unhideWhenUsed/>
    <w:rsid w:val="00A60D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0D79"/>
  </w:style>
  <w:style w:type="paragraph" w:customStyle="1" w:styleId="pf0">
    <w:name w:val="pf0"/>
    <w:basedOn w:val="Normal"/>
    <w:rsid w:val="007B6248"/>
    <w:pPr>
      <w:spacing w:before="100" w:beforeAutospacing="1" w:after="100" w:afterAutospacing="1" w:line="240" w:lineRule="auto"/>
    </w:pPr>
    <w:rPr>
      <w:rFonts w:ascii="Times New Roman" w:eastAsia="Times New Roman" w:hAnsi="Times New Roman" w:cs="Times New Roman"/>
      <w:sz w:val="24"/>
      <w:szCs w:val="24"/>
      <w:lang w:val="fi-FI" w:eastAsia="fi-FI"/>
    </w:rPr>
  </w:style>
  <w:style w:type="character" w:styleId="Hyperlink">
    <w:name w:val="Hyperlink"/>
    <w:basedOn w:val="DefaultParagraphFont"/>
    <w:uiPriority w:val="99"/>
    <w:unhideWhenUsed/>
    <w:rsid w:val="006141E4"/>
    <w:rPr>
      <w:color w:val="0000FF" w:themeColor="hyperlink"/>
      <w:u w:val="single"/>
    </w:rPr>
  </w:style>
  <w:style w:type="character" w:styleId="UnresolvedMention">
    <w:name w:val="Unresolved Mention"/>
    <w:basedOn w:val="DefaultParagraphFont"/>
    <w:uiPriority w:val="99"/>
    <w:semiHidden/>
    <w:unhideWhenUsed/>
    <w:rsid w:val="006141E4"/>
    <w:rPr>
      <w:color w:val="605E5C"/>
      <w:shd w:val="clear" w:color="auto" w:fill="E1DFDD"/>
    </w:rPr>
  </w:style>
  <w:style w:type="paragraph" w:styleId="Revision">
    <w:name w:val="Revision"/>
    <w:hidden/>
    <w:uiPriority w:val="99"/>
    <w:semiHidden/>
    <w:rsid w:val="006141E4"/>
    <w:pPr>
      <w:spacing w:after="0" w:line="240" w:lineRule="auto"/>
    </w:pPr>
  </w:style>
  <w:style w:type="paragraph" w:styleId="ListParagraph">
    <w:name w:val="List Paragraph"/>
    <w:basedOn w:val="Normal"/>
    <w:uiPriority w:val="34"/>
    <w:qFormat/>
    <w:rsid w:val="006141E4"/>
    <w:pPr>
      <w:ind w:left="720"/>
      <w:contextualSpacing/>
    </w:pPr>
  </w:style>
  <w:style w:type="character" w:styleId="CommentReference">
    <w:name w:val="annotation reference"/>
    <w:basedOn w:val="DefaultParagraphFont"/>
    <w:uiPriority w:val="99"/>
    <w:semiHidden/>
    <w:unhideWhenUsed/>
    <w:rsid w:val="007C4BCF"/>
    <w:rPr>
      <w:sz w:val="16"/>
      <w:szCs w:val="16"/>
    </w:rPr>
  </w:style>
  <w:style w:type="paragraph" w:styleId="CommentText">
    <w:name w:val="annotation text"/>
    <w:basedOn w:val="Normal"/>
    <w:link w:val="CommentTextChar"/>
    <w:uiPriority w:val="99"/>
    <w:unhideWhenUsed/>
    <w:rsid w:val="007C4BCF"/>
    <w:pPr>
      <w:spacing w:line="240" w:lineRule="auto"/>
    </w:pPr>
    <w:rPr>
      <w:sz w:val="20"/>
      <w:szCs w:val="20"/>
    </w:rPr>
  </w:style>
  <w:style w:type="character" w:customStyle="1" w:styleId="CommentTextChar">
    <w:name w:val="Comment Text Char"/>
    <w:basedOn w:val="DefaultParagraphFont"/>
    <w:link w:val="CommentText"/>
    <w:uiPriority w:val="99"/>
    <w:rsid w:val="007C4BCF"/>
    <w:rPr>
      <w:sz w:val="20"/>
      <w:szCs w:val="20"/>
    </w:rPr>
  </w:style>
  <w:style w:type="paragraph" w:styleId="CommentSubject">
    <w:name w:val="annotation subject"/>
    <w:basedOn w:val="CommentText"/>
    <w:next w:val="CommentText"/>
    <w:link w:val="CommentSubjectChar"/>
    <w:uiPriority w:val="99"/>
    <w:semiHidden/>
    <w:unhideWhenUsed/>
    <w:rsid w:val="007C4BCF"/>
    <w:rPr>
      <w:b/>
      <w:bCs/>
    </w:rPr>
  </w:style>
  <w:style w:type="character" w:customStyle="1" w:styleId="CommentSubjectChar">
    <w:name w:val="Comment Subject Char"/>
    <w:basedOn w:val="CommentTextChar"/>
    <w:link w:val="CommentSubject"/>
    <w:uiPriority w:val="99"/>
    <w:semiHidden/>
    <w:rsid w:val="007C4BCF"/>
    <w:rPr>
      <w:b/>
      <w:bCs/>
      <w:sz w:val="20"/>
      <w:szCs w:val="20"/>
    </w:rPr>
  </w:style>
  <w:style w:type="character" w:customStyle="1" w:styleId="pagefirst">
    <w:name w:val="pagefirst"/>
    <w:basedOn w:val="DefaultParagraphFont"/>
    <w:rsid w:val="008E5008"/>
  </w:style>
  <w:style w:type="character" w:customStyle="1" w:styleId="pagelast">
    <w:name w:val="pagelast"/>
    <w:basedOn w:val="DefaultParagraphFont"/>
    <w:rsid w:val="008E50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doi.org/10.5210/spir.v2020i0.11172" TargetMode="External"/><Relationship Id="rId26" Type="http://schemas.openxmlformats.org/officeDocument/2006/relationships/hyperlink" Target="https://doi.org/10.1093/jcmc/zmz022" TargetMode="External"/><Relationship Id="rId39" Type="http://schemas.openxmlformats.org/officeDocument/2006/relationships/hyperlink" Target="https://blog.google/technology/ai/bard-google-ai-search-updates/" TargetMode="External"/><Relationship Id="rId21" Type="http://schemas.openxmlformats.org/officeDocument/2006/relationships/hyperlink" Target="https://doi.org/10.12987/9780300252392" TargetMode="External"/><Relationship Id="rId34" Type="http://schemas.openxmlformats.org/officeDocument/2006/relationships/hyperlink" Target="https://doi.org/10.1016/j.acalib.2023.102720" TargetMode="External"/><Relationship Id="rId42" Type="http://schemas.openxmlformats.org/officeDocument/2006/relationships/hyperlink" Target="https://unesdoc.unesco.org/ark:/48223/pf0000192971"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ai4people.eu/wp-content/pdf/AI4People7AIGlobalFrameworks.pdf" TargetMode="External"/><Relationship Id="rId29" Type="http://schemas.openxmlformats.org/officeDocument/2006/relationships/hyperlink" Target="https://doi.org/10.1002/asi.2486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s://doi.org/10.4324/9781315387185" TargetMode="External"/><Relationship Id="rId32" Type="http://schemas.openxmlformats.org/officeDocument/2006/relationships/hyperlink" Target="DOI:%2010.1080/17579961.2018.1527480" TargetMode="External"/><Relationship Id="rId37" Type="http://schemas.openxmlformats.org/officeDocument/2006/relationships/hyperlink" Target="DOI:%2010.1080/15205436.2023.2173609" TargetMode="External"/><Relationship Id="rId40" Type="http://schemas.openxmlformats.org/officeDocument/2006/relationships/hyperlink" Target="https://doi.org/10.34669/WI.WJDS/3.2.2" TargetMode="External"/><Relationship Id="rId45" Type="http://schemas.openxmlformats.org/officeDocument/2006/relationships/hyperlink" Target="https://doi.org/10.1080/1369118X.2016.1200645" TargetMode="External"/><Relationship Id="rId5" Type="http://schemas.openxmlformats.org/officeDocument/2006/relationships/webSettings" Target="webSettings.xml"/><Relationship Id="rId15" Type="http://schemas.openxmlformats.org/officeDocument/2006/relationships/hyperlink" Target="https://doi.org/10.17705/1CAIS.05017" TargetMode="External"/><Relationship Id="rId23" Type="http://schemas.openxmlformats.org/officeDocument/2006/relationships/hyperlink" Target="https://doi.org/10.1016/j.ijinfomgt.2023.102642" TargetMode="External"/><Relationship Id="rId28" Type="http://schemas.openxmlformats.org/officeDocument/2006/relationships/hyperlink" Target="https://www.gov.uk/government/publications/research-into-the-impact-of-streaming-services-algorithms-on-music-consumption/the-impact-of-algorithmically-driven-recommendation-systems-on-music-consumption-and-production-a-literature-review" TargetMode="External"/><Relationship Id="rId36" Type="http://schemas.openxmlformats.org/officeDocument/2006/relationships/hyperlink" Target="https://doi.org/10.1007/s00146-020-00950-y" TargetMode="External"/><Relationship Id="rId10" Type="http://schemas.openxmlformats.org/officeDocument/2006/relationships/hyperlink" Target="https://orcid.org/0000-0001-7577-3057" TargetMode="External"/><Relationship Id="rId19" Type="http://schemas.openxmlformats.org/officeDocument/2006/relationships/hyperlink" Target="https://doi.org/10.1080/08838151.2020.1757365" TargetMode="External"/><Relationship Id="rId31" Type="http://schemas.openxmlformats.org/officeDocument/2006/relationships/hyperlink" Target="https://lucris.lub.lu.se/ws/portalfiles/portal/62833751/Larsson_et_al_2019_SUSTAINABLE_AI_web_ENG_05.pdf" TargetMode="External"/><Relationship Id="rId44" Type="http://schemas.openxmlformats.org/officeDocument/2006/relationships/hyperlink" Target="https://doi.org/10.1007/s43681-021-00043-6" TargetMode="External"/><Relationship Id="rId4" Type="http://schemas.openxmlformats.org/officeDocument/2006/relationships/settings" Target="settings.xml"/><Relationship Id="rId9" Type="http://schemas.openxmlformats.org/officeDocument/2006/relationships/hyperlink" Target="mailto:noora.hirvonen@oulu.fi" TargetMode="External"/><Relationship Id="rId14" Type="http://schemas.openxmlformats.org/officeDocument/2006/relationships/footer" Target="footer2.xml"/><Relationship Id="rId22" Type="http://schemas.openxmlformats.org/officeDocument/2006/relationships/hyperlink" Target="https://doi.org/10.7551/mitpress/11781.001.0001" TargetMode="External"/><Relationship Id="rId27" Type="http://schemas.openxmlformats.org/officeDocument/2006/relationships/hyperlink" Target="https://projectinfolit.org/pubs/algorithm-study/pil_algorithm-study_2020-01-15.pdf" TargetMode="External"/><Relationship Id="rId30" Type="http://schemas.openxmlformats.org/officeDocument/2006/relationships/hyperlink" Target="https://doi.org/10.1108/JD-05-2023-0102" TargetMode="External"/><Relationship Id="rId35" Type="http://schemas.openxmlformats.org/officeDocument/2006/relationships/hyperlink" Target="https://research.ibm.com/blog/what-is-generative-AI?mhsrc=ibmsearch_a&amp;mhq=what%20is%20generative%20ai" TargetMode="External"/><Relationship Id="rId43" Type="http://schemas.openxmlformats.org/officeDocument/2006/relationships/hyperlink" Target="https://iite.unesco.org/publications/artificial-intelligence-media-and-information-literacy-human-rights-and-freedom-of-expression/" TargetMode="External"/><Relationship Id="rId8" Type="http://schemas.openxmlformats.org/officeDocument/2006/relationships/hyperlink" Target="http://dx.doi.org/10.11645/18.1.593" TargetMode="Externa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s://doi.org/10.1145/3366423.3380281" TargetMode="External"/><Relationship Id="rId25" Type="http://schemas.openxmlformats.org/officeDocument/2006/relationships/hyperlink" Target="https://doi.org/10.4324/9780429448546" TargetMode="External"/><Relationship Id="rId33" Type="http://schemas.openxmlformats.org/officeDocument/2006/relationships/hyperlink" Target="https://doi.org/10.1108/JD-02-2019-0035" TargetMode="External"/><Relationship Id="rId38" Type="http://schemas.openxmlformats.org/officeDocument/2006/relationships/hyperlink" Target="https://legalinstruments.oecd.org/en/instruments/OECD-LEGAL-0449" TargetMode="External"/><Relationship Id="rId46" Type="http://schemas.openxmlformats.org/officeDocument/2006/relationships/fontTable" Target="fontTable.xml"/><Relationship Id="rId20" Type="http://schemas.openxmlformats.org/officeDocument/2006/relationships/hyperlink" Target="https://rm.coe.int/unboxing-artificial-intelligence-10-steps-to-protect-human-rights-reco/1680946e64" TargetMode="External"/><Relationship Id="rId41" Type="http://schemas.openxmlformats.org/officeDocument/2006/relationships/hyperlink" Target="https://doi.org/10.1177/1359183518820366"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creativecommons.org/licenses/by-sa/4.0/" TargetMode="External"/><Relationship Id="rId1" Type="http://schemas.openxmlformats.org/officeDocument/2006/relationships/hyperlink" Target="https://www.budapestopenaccessinitiative.org/rea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B1F20A-404E-AD4F-8BD5-6C0D354EB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3441</Words>
  <Characters>19614</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Batul Alsaraji</dc:creator>
  <cp:lastModifiedBy>Harriet David</cp:lastModifiedBy>
  <cp:revision>4</cp:revision>
  <dcterms:created xsi:type="dcterms:W3CDTF">2024-05-26T17:10:00Z</dcterms:created>
  <dcterms:modified xsi:type="dcterms:W3CDTF">2024-06-02T14:08:00Z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0x0101005DD45E6C118ED44D8B878E795AC1CC18</vt:lpwstr>
  </property>
</Properties>
</file>