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5D395" w14:textId="16D19E60" w:rsidR="00A52869" w:rsidRDefault="00942A35" w:rsidP="00082E85">
      <w:pPr>
        <w:pStyle w:val="Heading1"/>
      </w:pPr>
      <w:r w:rsidRPr="00942A35">
        <w:t>Non-MARC Cataloguing Checklist</w:t>
      </w:r>
    </w:p>
    <w:p w14:paraId="3874CF06" w14:textId="77777777" w:rsidR="006A5E28" w:rsidRDefault="006A5E28" w:rsidP="006A5E28"/>
    <w:p w14:paraId="12169217" w14:textId="61594FA8" w:rsidR="006A5E28" w:rsidRDefault="006A5E28" w:rsidP="006A5E28">
      <w:r>
        <w:t xml:space="preserve">This document accompanies Anne Welsh’s article </w:t>
      </w:r>
      <w:r w:rsidRPr="006A5E28">
        <w:rPr>
          <w:i/>
          <w:iCs/>
        </w:rPr>
        <w:t>Non-MARC cataloguing: what you (and your organisation) need to know</w:t>
      </w:r>
      <w:r>
        <w:t xml:space="preserve"> published in Catalogue &amp; Index 212 (2025)</w:t>
      </w:r>
      <w:r w:rsidR="00695418">
        <w:t xml:space="preserve"> available at </w:t>
      </w:r>
      <w:hyperlink r:id="rId6" w:history="1">
        <w:r w:rsidR="00695418" w:rsidRPr="00DF1DD2">
          <w:rPr>
            <w:rStyle w:val="Hyperlink"/>
          </w:rPr>
          <w:t>https://journals.cilip.org.uk/catalogue-and-index/article/view/800</w:t>
        </w:r>
      </w:hyperlink>
      <w:r>
        <w:t>. It is provided in Word format to make it easier to use this checklist with one’s own additions. The copyright for sections also included in the article remain with Anne Welsh.</w:t>
      </w:r>
    </w:p>
    <w:p w14:paraId="191DDC16" w14:textId="77777777" w:rsidR="006A5E28" w:rsidRDefault="006A5E28" w:rsidP="006A5E28"/>
    <w:p w14:paraId="57D6862B" w14:textId="77777777" w:rsidR="00552D34" w:rsidRDefault="00552D34" w:rsidP="00552D34">
      <w:r>
        <w:t>Please see Anne’s article in Catalogue &amp; Index for an introduction to the checklist, who and what it is meant for and how it is meant to be used.</w:t>
      </w:r>
    </w:p>
    <w:p w14:paraId="374A338B" w14:textId="77777777" w:rsidR="00552D34" w:rsidRDefault="00552D34" w:rsidP="00552D34"/>
    <w:p w14:paraId="09B476D2" w14:textId="7B56B902" w:rsidR="00F90413" w:rsidRDefault="006A5E28" w:rsidP="006A5E28">
      <w:r>
        <w:t>The checklist was originally m</w:t>
      </w:r>
      <w:r w:rsidR="00F90413">
        <w:t>ad</w:t>
      </w:r>
      <w:r>
        <w:t>e available by Anne Welsh</w:t>
      </w:r>
      <w:r w:rsidR="001614C4">
        <w:t xml:space="preserve"> (</w:t>
      </w:r>
      <w:hyperlink r:id="rId7" w:history="1">
        <w:r w:rsidR="001614C4">
          <w:rPr>
            <w:rStyle w:val="Hyperlink"/>
          </w:rPr>
          <w:t>anne@beginningcataloguing.com</w:t>
        </w:r>
      </w:hyperlink>
      <w:r w:rsidR="001614C4">
        <w:t>)</w:t>
      </w:r>
      <w:r>
        <w:t xml:space="preserve">, operating as Beginning Cataloguing, as a training resource. </w:t>
      </w:r>
      <w:r w:rsidRPr="006A5E28">
        <w:t xml:space="preserve">You can find out more about </w:t>
      </w:r>
      <w:r>
        <w:t>Anne</w:t>
      </w:r>
      <w:r w:rsidRPr="006A5E28">
        <w:t xml:space="preserve"> at </w:t>
      </w:r>
      <w:hyperlink r:id="rId8" w:history="1">
        <w:r w:rsidRPr="00F90413">
          <w:rPr>
            <w:rStyle w:val="Hyperlink"/>
          </w:rPr>
          <w:t>beginningcataloguing.com</w:t>
        </w:r>
      </w:hyperlink>
      <w:r w:rsidRPr="006A5E28">
        <w:t xml:space="preserve"> ; see where </w:t>
      </w:r>
      <w:r w:rsidR="00F90413">
        <w:t>she is</w:t>
      </w:r>
      <w:r w:rsidRPr="006A5E28">
        <w:t xml:space="preserve"> freelancing next </w:t>
      </w:r>
      <w:hyperlink r:id="rId9" w:history="1">
        <w:r w:rsidRPr="00F90413">
          <w:rPr>
            <w:rStyle w:val="Hyperlink"/>
          </w:rPr>
          <w:t>@beginningcataloguing on Instagram</w:t>
        </w:r>
      </w:hyperlink>
      <w:r w:rsidRPr="006A5E28">
        <w:t xml:space="preserve">; and be the first to find out about more training opportunities at </w:t>
      </w:r>
      <w:hyperlink r:id="rId10" w:history="1">
        <w:r w:rsidRPr="00F90413">
          <w:rPr>
            <w:rStyle w:val="Hyperlink"/>
          </w:rPr>
          <w:t>beginningcataloguing.substack.com</w:t>
        </w:r>
      </w:hyperlink>
      <w:r w:rsidRPr="006A5E28">
        <w:t xml:space="preserve">. </w:t>
      </w:r>
      <w:r w:rsidR="00F90413">
        <w:t>Anne is</w:t>
      </w:r>
      <w:r w:rsidRPr="006A5E28">
        <w:t xml:space="preserve"> also on </w:t>
      </w:r>
      <w:hyperlink r:id="rId11" w:history="1">
        <w:r w:rsidRPr="00F90413">
          <w:rPr>
            <w:rStyle w:val="Hyperlink"/>
          </w:rPr>
          <w:t>LinkedIn @annewelsh</w:t>
        </w:r>
      </w:hyperlink>
      <w:r w:rsidRPr="006A5E28">
        <w:t>.</w:t>
      </w:r>
    </w:p>
    <w:p w14:paraId="436510B7" w14:textId="77777777" w:rsidR="00F90413" w:rsidRDefault="00F90413" w:rsidP="006A5E28"/>
    <w:p w14:paraId="68766E69" w14:textId="242A8A3C" w:rsidR="00F90413" w:rsidRDefault="00F90413" w:rsidP="006A5E28">
      <w:r>
        <w:t xml:space="preserve">Note: This checklist </w:t>
      </w:r>
      <w:r w:rsidRPr="00F90413">
        <w:t xml:space="preserve">shares some of the things that </w:t>
      </w:r>
      <w:r>
        <w:t>Anne</w:t>
      </w:r>
      <w:r w:rsidRPr="00F90413">
        <w:t xml:space="preserve"> check</w:t>
      </w:r>
      <w:r>
        <w:t>s</w:t>
      </w:r>
      <w:r w:rsidRPr="00F90413">
        <w:t xml:space="preserve"> when working with a new client or an existing client obtains different software. It cannot be comprehensive of every small thing learned over 30+ years</w:t>
      </w:r>
      <w:r>
        <w:t>’</w:t>
      </w:r>
      <w:r w:rsidRPr="00F90413">
        <w:t xml:space="preserve"> experience. It simply provides a basis for you to get started. DO add your own items based on your own experience.</w:t>
      </w:r>
    </w:p>
    <w:p w14:paraId="6D6FF722" w14:textId="77777777" w:rsidR="00F90413" w:rsidRDefault="00F90413" w:rsidP="006A5E28"/>
    <w:p w14:paraId="7EA88A6B" w14:textId="15419D73" w:rsidR="00F90413" w:rsidRPr="006A5E28" w:rsidRDefault="00F90413" w:rsidP="006A5E28">
      <w:r w:rsidRPr="00F90413">
        <w:t>Liability statement: Beginning Cataloguing cannot be held liable for any work not carried out by Anne Welsh trading as Beginning Cataloguing.</w:t>
      </w:r>
    </w:p>
    <w:p w14:paraId="51850E88" w14:textId="77777777" w:rsidR="006A5E28" w:rsidRPr="006A5E28" w:rsidRDefault="006A5E28" w:rsidP="006A5E28"/>
    <w:p w14:paraId="725328A0" w14:textId="77777777" w:rsidR="00F90413" w:rsidRDefault="00F90413">
      <w:r>
        <w:br w:type="page"/>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972"/>
        <w:gridCol w:w="5103"/>
        <w:gridCol w:w="1418"/>
      </w:tblGrid>
      <w:tr w:rsidR="00C545B4" w:rsidRPr="00082E85" w14:paraId="2B070357" w14:textId="77777777" w:rsidTr="00C545B4">
        <w:tc>
          <w:tcPr>
            <w:tcW w:w="2972" w:type="dxa"/>
            <w:shd w:val="clear" w:color="auto" w:fill="E5D4DC"/>
          </w:tcPr>
          <w:p w14:paraId="69DA2DB6" w14:textId="16631617" w:rsidR="00942A35" w:rsidRPr="00082E85" w:rsidRDefault="00942A35" w:rsidP="00082E85">
            <w:pPr>
              <w:rPr>
                <w:b/>
                <w:bCs/>
              </w:rPr>
            </w:pPr>
            <w:r w:rsidRPr="00082E85">
              <w:rPr>
                <w:b/>
                <w:bCs/>
              </w:rPr>
              <w:t>Item</w:t>
            </w:r>
          </w:p>
        </w:tc>
        <w:tc>
          <w:tcPr>
            <w:tcW w:w="5103" w:type="dxa"/>
            <w:shd w:val="clear" w:color="auto" w:fill="E5D4DC"/>
          </w:tcPr>
          <w:p w14:paraId="72188CCF" w14:textId="77777777" w:rsidR="00942A35" w:rsidRPr="00082E85" w:rsidRDefault="00942A35" w:rsidP="00082E85">
            <w:pPr>
              <w:rPr>
                <w:b/>
                <w:bCs/>
              </w:rPr>
            </w:pPr>
            <w:r w:rsidRPr="00082E85">
              <w:rPr>
                <w:b/>
                <w:bCs/>
              </w:rPr>
              <w:t>Answer</w:t>
            </w:r>
          </w:p>
        </w:tc>
        <w:tc>
          <w:tcPr>
            <w:tcW w:w="1418" w:type="dxa"/>
            <w:shd w:val="clear" w:color="auto" w:fill="E5D4DC"/>
          </w:tcPr>
          <w:p w14:paraId="32DEDE68" w14:textId="77777777" w:rsidR="00942A35" w:rsidRPr="00082E85" w:rsidRDefault="00942A35" w:rsidP="00082E85">
            <w:pPr>
              <w:rPr>
                <w:b/>
                <w:bCs/>
              </w:rPr>
            </w:pPr>
            <w:r w:rsidRPr="00082E85">
              <w:rPr>
                <w:b/>
                <w:bCs/>
              </w:rPr>
              <w:t>Don’t Know</w:t>
            </w:r>
          </w:p>
        </w:tc>
      </w:tr>
      <w:tr w:rsidR="00942A35" w:rsidRPr="00942A35" w14:paraId="34E2A879" w14:textId="77777777" w:rsidTr="00C545B4">
        <w:tc>
          <w:tcPr>
            <w:tcW w:w="2972" w:type="dxa"/>
          </w:tcPr>
          <w:p w14:paraId="4717E5FD" w14:textId="77777777" w:rsidR="00942A35" w:rsidRPr="00082E85" w:rsidRDefault="00942A35" w:rsidP="00082E85">
            <w:r w:rsidRPr="00082E85">
              <w:t>Why doesn’t your organisation use MARC?</w:t>
            </w:r>
          </w:p>
        </w:tc>
        <w:tc>
          <w:tcPr>
            <w:tcW w:w="5103" w:type="dxa"/>
          </w:tcPr>
          <w:p w14:paraId="7ADEFC63" w14:textId="77777777" w:rsidR="00942A35" w:rsidRPr="00942A35" w:rsidRDefault="00942A35" w:rsidP="00082E85"/>
        </w:tc>
        <w:tc>
          <w:tcPr>
            <w:tcW w:w="1418" w:type="dxa"/>
          </w:tcPr>
          <w:p w14:paraId="57856E3B" w14:textId="77777777" w:rsidR="00942A35" w:rsidRPr="00942A35" w:rsidRDefault="00942A35" w:rsidP="00082E85"/>
        </w:tc>
      </w:tr>
      <w:tr w:rsidR="00942A35" w:rsidRPr="00942A35" w14:paraId="047C5EA0" w14:textId="77777777" w:rsidTr="00C545B4">
        <w:tc>
          <w:tcPr>
            <w:tcW w:w="2972" w:type="dxa"/>
          </w:tcPr>
          <w:p w14:paraId="7665F808" w14:textId="77777777" w:rsidR="00942A35" w:rsidRPr="00082E85" w:rsidRDefault="00942A35" w:rsidP="00082E85">
            <w:r w:rsidRPr="00082E85">
              <w:t>Is your management team aware of how they will export metadata from the system if they need to? (Some managers will say that they will never leave the system they have, but any system can cease to exist, so you always want to be able to get your metadata out, even if only in an emergency).</w:t>
            </w:r>
          </w:p>
        </w:tc>
        <w:tc>
          <w:tcPr>
            <w:tcW w:w="5103" w:type="dxa"/>
          </w:tcPr>
          <w:p w14:paraId="40E92F16" w14:textId="77777777" w:rsidR="00942A35" w:rsidRPr="00942A35" w:rsidRDefault="00942A35" w:rsidP="00082E85"/>
        </w:tc>
        <w:tc>
          <w:tcPr>
            <w:tcW w:w="1418" w:type="dxa"/>
          </w:tcPr>
          <w:p w14:paraId="4CC03349" w14:textId="77777777" w:rsidR="00942A35" w:rsidRPr="00942A35" w:rsidRDefault="00942A35" w:rsidP="00082E85"/>
        </w:tc>
      </w:tr>
      <w:tr w:rsidR="00942A35" w:rsidRPr="00942A35" w14:paraId="5D43A71E" w14:textId="77777777" w:rsidTr="00C545B4">
        <w:tc>
          <w:tcPr>
            <w:tcW w:w="2972" w:type="dxa"/>
          </w:tcPr>
          <w:p w14:paraId="3246D134" w14:textId="77777777" w:rsidR="00942A35" w:rsidRPr="00082E85" w:rsidRDefault="00942A35" w:rsidP="00082E85">
            <w:r w:rsidRPr="00082E85">
              <w:t>Will your organisation support you in maintaining (or even acquiring) MARC knowledge, even though they don’t catalogue in MARC?</w:t>
            </w:r>
          </w:p>
        </w:tc>
        <w:tc>
          <w:tcPr>
            <w:tcW w:w="5103" w:type="dxa"/>
          </w:tcPr>
          <w:p w14:paraId="61D490C1" w14:textId="77777777" w:rsidR="00942A35" w:rsidRPr="00942A35" w:rsidRDefault="00942A35" w:rsidP="00082E85"/>
        </w:tc>
        <w:tc>
          <w:tcPr>
            <w:tcW w:w="1418" w:type="dxa"/>
          </w:tcPr>
          <w:p w14:paraId="32C2264A" w14:textId="77777777" w:rsidR="00942A35" w:rsidRPr="00942A35" w:rsidRDefault="00942A35" w:rsidP="00082E85"/>
        </w:tc>
      </w:tr>
      <w:tr w:rsidR="00942A35" w:rsidRPr="00942A35" w14:paraId="6A16717F" w14:textId="77777777" w:rsidTr="00C545B4">
        <w:tc>
          <w:tcPr>
            <w:tcW w:w="2972" w:type="dxa"/>
          </w:tcPr>
          <w:p w14:paraId="076F199F" w14:textId="77777777" w:rsidR="00942A35" w:rsidRPr="00082E85" w:rsidRDefault="00942A35" w:rsidP="00082E85">
            <w:r w:rsidRPr="00082E85">
              <w:t>Will your organisation support you in acquiring (or maintaining) archival / museum documentation skills (e.g. if you are cataloguing a small book collection in a bigger archive or museum)?</w:t>
            </w:r>
          </w:p>
        </w:tc>
        <w:tc>
          <w:tcPr>
            <w:tcW w:w="5103" w:type="dxa"/>
          </w:tcPr>
          <w:p w14:paraId="4C369592" w14:textId="77777777" w:rsidR="00942A35" w:rsidRPr="00942A35" w:rsidRDefault="00942A35" w:rsidP="00082E85"/>
        </w:tc>
        <w:tc>
          <w:tcPr>
            <w:tcW w:w="1418" w:type="dxa"/>
          </w:tcPr>
          <w:p w14:paraId="6514CD57" w14:textId="77777777" w:rsidR="00942A35" w:rsidRPr="00942A35" w:rsidRDefault="00942A35" w:rsidP="00082E85"/>
        </w:tc>
      </w:tr>
      <w:tr w:rsidR="00942A35" w:rsidRPr="00942A35" w14:paraId="7999CC32" w14:textId="77777777" w:rsidTr="00C545B4">
        <w:tc>
          <w:tcPr>
            <w:tcW w:w="2972" w:type="dxa"/>
          </w:tcPr>
          <w:p w14:paraId="7A0D0EBE" w14:textId="77777777" w:rsidR="00942A35" w:rsidRPr="00082E85" w:rsidRDefault="00942A35" w:rsidP="00082E85">
            <w:r w:rsidRPr="00082E85">
              <w:t>What (else) will your organisation do to support you in being ready for your next career move?</w:t>
            </w:r>
          </w:p>
        </w:tc>
        <w:tc>
          <w:tcPr>
            <w:tcW w:w="5103" w:type="dxa"/>
          </w:tcPr>
          <w:p w14:paraId="61FB87A8" w14:textId="77777777" w:rsidR="00942A35" w:rsidRPr="00942A35" w:rsidRDefault="00942A35" w:rsidP="00082E85"/>
        </w:tc>
        <w:tc>
          <w:tcPr>
            <w:tcW w:w="1418" w:type="dxa"/>
          </w:tcPr>
          <w:p w14:paraId="099022F5" w14:textId="77777777" w:rsidR="00942A35" w:rsidRPr="00942A35" w:rsidRDefault="00942A35" w:rsidP="00082E85"/>
        </w:tc>
      </w:tr>
    </w:tbl>
    <w:p w14:paraId="39715806" w14:textId="77777777" w:rsidR="00942A35" w:rsidRDefault="00942A35" w:rsidP="00082E85"/>
    <w:p w14:paraId="79616609" w14:textId="77777777" w:rsidR="00082E85" w:rsidRDefault="00082E85" w:rsidP="00082E85"/>
    <w:p w14:paraId="60C83953" w14:textId="77777777" w:rsidR="00082E85" w:rsidRDefault="00082E85" w:rsidP="00082E85"/>
    <w:p w14:paraId="0DDDA148" w14:textId="77777777" w:rsidR="00082E85" w:rsidRDefault="00082E85" w:rsidP="00082E85"/>
    <w:p w14:paraId="577FB1B2" w14:textId="77777777" w:rsidR="00254771" w:rsidRDefault="00254771" w:rsidP="00082E85">
      <w:pPr>
        <w:sectPr w:rsidR="00254771" w:rsidSect="00942A35">
          <w:footerReference w:type="default" r:id="rId12"/>
          <w:pgSz w:w="11906" w:h="16838"/>
          <w:pgMar w:top="1134" w:right="1134" w:bottom="1134" w:left="1134" w:header="709" w:footer="709" w:gutter="0"/>
          <w:cols w:space="708"/>
          <w:docGrid w:linePitch="360"/>
        </w:sectPr>
      </w:pPr>
    </w:p>
    <w:tbl>
      <w:tblPr>
        <w:tblStyle w:val="TableGrid"/>
        <w:tblW w:w="9634" w:type="dxa"/>
        <w:tblCellMar>
          <w:top w:w="57" w:type="dxa"/>
          <w:left w:w="57" w:type="dxa"/>
          <w:bottom w:w="57" w:type="dxa"/>
          <w:right w:w="57" w:type="dxa"/>
        </w:tblCellMar>
        <w:tblLook w:val="04A0" w:firstRow="1" w:lastRow="0" w:firstColumn="1" w:lastColumn="0" w:noHBand="0" w:noVBand="1"/>
      </w:tblPr>
      <w:tblGrid>
        <w:gridCol w:w="846"/>
        <w:gridCol w:w="5528"/>
        <w:gridCol w:w="851"/>
        <w:gridCol w:w="850"/>
        <w:gridCol w:w="1559"/>
      </w:tblGrid>
      <w:tr w:rsidR="00082E85" w:rsidRPr="00082E85" w14:paraId="343687AF" w14:textId="77777777" w:rsidTr="001E077A">
        <w:trPr>
          <w:tblHeader/>
        </w:trPr>
        <w:tc>
          <w:tcPr>
            <w:tcW w:w="6374" w:type="dxa"/>
            <w:gridSpan w:val="2"/>
            <w:shd w:val="clear" w:color="auto" w:fill="E5D4DC"/>
          </w:tcPr>
          <w:p w14:paraId="39ACC903" w14:textId="77777777" w:rsidR="00942A35" w:rsidRPr="00082E85" w:rsidRDefault="00942A35" w:rsidP="00082E85">
            <w:pPr>
              <w:rPr>
                <w:b/>
                <w:bCs/>
              </w:rPr>
            </w:pPr>
            <w:r w:rsidRPr="00082E85">
              <w:rPr>
                <w:b/>
                <w:bCs/>
              </w:rPr>
              <w:t>Item</w:t>
            </w:r>
          </w:p>
        </w:tc>
        <w:tc>
          <w:tcPr>
            <w:tcW w:w="851" w:type="dxa"/>
            <w:shd w:val="clear" w:color="auto" w:fill="E5D4DC"/>
          </w:tcPr>
          <w:p w14:paraId="34A852D4" w14:textId="77777777" w:rsidR="00942A35" w:rsidRPr="00082E85" w:rsidRDefault="00942A35" w:rsidP="00082E85">
            <w:pPr>
              <w:rPr>
                <w:b/>
                <w:bCs/>
              </w:rPr>
            </w:pPr>
            <w:r w:rsidRPr="00082E85">
              <w:rPr>
                <w:b/>
                <w:bCs/>
              </w:rPr>
              <w:t>Yes</w:t>
            </w:r>
          </w:p>
        </w:tc>
        <w:tc>
          <w:tcPr>
            <w:tcW w:w="850" w:type="dxa"/>
            <w:shd w:val="clear" w:color="auto" w:fill="E5D4DC"/>
          </w:tcPr>
          <w:p w14:paraId="387E6795" w14:textId="77777777" w:rsidR="00942A35" w:rsidRPr="00082E85" w:rsidRDefault="00942A35" w:rsidP="00082E85">
            <w:pPr>
              <w:rPr>
                <w:b/>
                <w:bCs/>
              </w:rPr>
            </w:pPr>
            <w:r w:rsidRPr="00082E85">
              <w:rPr>
                <w:b/>
                <w:bCs/>
              </w:rPr>
              <w:t>No</w:t>
            </w:r>
          </w:p>
        </w:tc>
        <w:tc>
          <w:tcPr>
            <w:tcW w:w="1559" w:type="dxa"/>
            <w:shd w:val="clear" w:color="auto" w:fill="E5D4DC"/>
          </w:tcPr>
          <w:p w14:paraId="64588D6D" w14:textId="77777777" w:rsidR="00942A35" w:rsidRPr="00082E85" w:rsidRDefault="00942A35" w:rsidP="00082E85">
            <w:pPr>
              <w:rPr>
                <w:b/>
                <w:bCs/>
              </w:rPr>
            </w:pPr>
            <w:r w:rsidRPr="00082E85">
              <w:rPr>
                <w:b/>
                <w:bCs/>
              </w:rPr>
              <w:t>Don’t Know</w:t>
            </w:r>
          </w:p>
        </w:tc>
      </w:tr>
      <w:tr w:rsidR="00082E85" w:rsidRPr="00942A35" w14:paraId="031FE0AF" w14:textId="77777777" w:rsidTr="001E077A">
        <w:tc>
          <w:tcPr>
            <w:tcW w:w="6374" w:type="dxa"/>
            <w:gridSpan w:val="2"/>
          </w:tcPr>
          <w:p w14:paraId="2B000C6F" w14:textId="77777777" w:rsidR="00942A35" w:rsidRPr="00942A35" w:rsidRDefault="00942A35" w:rsidP="003C219A">
            <w:r w:rsidRPr="00942A35">
              <w:t>Is it an XML system?</w:t>
            </w:r>
          </w:p>
        </w:tc>
        <w:tc>
          <w:tcPr>
            <w:tcW w:w="851" w:type="dxa"/>
          </w:tcPr>
          <w:p w14:paraId="3BE9B938" w14:textId="77777777" w:rsidR="00942A35" w:rsidRPr="00942A35" w:rsidRDefault="00942A35" w:rsidP="00082E85"/>
        </w:tc>
        <w:tc>
          <w:tcPr>
            <w:tcW w:w="850" w:type="dxa"/>
          </w:tcPr>
          <w:p w14:paraId="10736A58" w14:textId="77777777" w:rsidR="00942A35" w:rsidRPr="00942A35" w:rsidRDefault="00942A35" w:rsidP="00082E85"/>
        </w:tc>
        <w:tc>
          <w:tcPr>
            <w:tcW w:w="1559" w:type="dxa"/>
          </w:tcPr>
          <w:p w14:paraId="36C37302" w14:textId="77777777" w:rsidR="00942A35" w:rsidRPr="00942A35" w:rsidRDefault="00942A35" w:rsidP="00082E85"/>
        </w:tc>
      </w:tr>
      <w:tr w:rsidR="00082E85" w:rsidRPr="00942A35" w14:paraId="17AB68C5" w14:textId="77777777" w:rsidTr="001E077A">
        <w:tc>
          <w:tcPr>
            <w:tcW w:w="846" w:type="dxa"/>
            <w:vMerge w:val="restart"/>
          </w:tcPr>
          <w:p w14:paraId="6771465A" w14:textId="0047DA5D" w:rsidR="00082E85" w:rsidRPr="00942A35" w:rsidRDefault="00082E85" w:rsidP="003C219A"/>
        </w:tc>
        <w:tc>
          <w:tcPr>
            <w:tcW w:w="5528" w:type="dxa"/>
          </w:tcPr>
          <w:p w14:paraId="78FB3B97" w14:textId="4A60B8B3" w:rsidR="00082E85" w:rsidRPr="00942A35" w:rsidRDefault="00082E85" w:rsidP="003C219A">
            <w:r w:rsidRPr="00942A35">
              <w:t xml:space="preserve">If </w:t>
            </w:r>
            <w:proofErr w:type="gramStart"/>
            <w:r w:rsidRPr="00942A35">
              <w:t>Yes</w:t>
            </w:r>
            <w:proofErr w:type="gramEnd"/>
            <w:r w:rsidRPr="00942A35">
              <w:t>, does it use MARC/XML?</w:t>
            </w:r>
          </w:p>
        </w:tc>
        <w:tc>
          <w:tcPr>
            <w:tcW w:w="851" w:type="dxa"/>
          </w:tcPr>
          <w:p w14:paraId="5929FB87" w14:textId="77777777" w:rsidR="00082E85" w:rsidRPr="00942A35" w:rsidRDefault="00082E85" w:rsidP="00082E85"/>
        </w:tc>
        <w:tc>
          <w:tcPr>
            <w:tcW w:w="850" w:type="dxa"/>
          </w:tcPr>
          <w:p w14:paraId="3AA35B8F" w14:textId="77777777" w:rsidR="00082E85" w:rsidRPr="00942A35" w:rsidRDefault="00082E85" w:rsidP="00082E85"/>
        </w:tc>
        <w:tc>
          <w:tcPr>
            <w:tcW w:w="1559" w:type="dxa"/>
          </w:tcPr>
          <w:p w14:paraId="27FC5DE9" w14:textId="77777777" w:rsidR="00082E85" w:rsidRPr="00942A35" w:rsidRDefault="00082E85" w:rsidP="00082E85"/>
        </w:tc>
      </w:tr>
      <w:tr w:rsidR="00082E85" w:rsidRPr="00942A35" w14:paraId="55A6B076" w14:textId="77777777" w:rsidTr="001E077A">
        <w:tc>
          <w:tcPr>
            <w:tcW w:w="846" w:type="dxa"/>
            <w:vMerge/>
            <w:tcBorders>
              <w:bottom w:val="single" w:sz="18" w:space="0" w:color="600040" w:themeColor="accent1"/>
            </w:tcBorders>
          </w:tcPr>
          <w:p w14:paraId="295D46D4" w14:textId="26882FDC" w:rsidR="00082E85" w:rsidRPr="00942A35" w:rsidRDefault="00082E85" w:rsidP="003C219A"/>
        </w:tc>
        <w:tc>
          <w:tcPr>
            <w:tcW w:w="5528" w:type="dxa"/>
            <w:tcBorders>
              <w:bottom w:val="single" w:sz="18" w:space="0" w:color="600040" w:themeColor="accent1"/>
            </w:tcBorders>
          </w:tcPr>
          <w:p w14:paraId="25DF1F17" w14:textId="51A0CD15" w:rsidR="00082E85" w:rsidRPr="00942A35" w:rsidRDefault="00082E85" w:rsidP="003C219A">
            <w:r w:rsidRPr="00942A35">
              <w:t>If No, does it use an XML standard from Archives / Museums?</w:t>
            </w:r>
          </w:p>
        </w:tc>
        <w:tc>
          <w:tcPr>
            <w:tcW w:w="851" w:type="dxa"/>
            <w:tcBorders>
              <w:bottom w:val="single" w:sz="18" w:space="0" w:color="600040" w:themeColor="accent1"/>
            </w:tcBorders>
          </w:tcPr>
          <w:p w14:paraId="7BB880CE" w14:textId="77777777" w:rsidR="00082E85" w:rsidRPr="00942A35" w:rsidRDefault="00082E85" w:rsidP="00082E85"/>
        </w:tc>
        <w:tc>
          <w:tcPr>
            <w:tcW w:w="850" w:type="dxa"/>
            <w:tcBorders>
              <w:bottom w:val="single" w:sz="18" w:space="0" w:color="600040" w:themeColor="accent1"/>
            </w:tcBorders>
          </w:tcPr>
          <w:p w14:paraId="70325BAA" w14:textId="77777777" w:rsidR="00082E85" w:rsidRPr="00942A35" w:rsidRDefault="00082E85" w:rsidP="00082E85"/>
        </w:tc>
        <w:tc>
          <w:tcPr>
            <w:tcW w:w="1559" w:type="dxa"/>
            <w:tcBorders>
              <w:bottom w:val="single" w:sz="18" w:space="0" w:color="600040" w:themeColor="accent1"/>
            </w:tcBorders>
          </w:tcPr>
          <w:p w14:paraId="56F37A46" w14:textId="77777777" w:rsidR="00082E85" w:rsidRPr="00942A35" w:rsidRDefault="00082E85" w:rsidP="00082E85"/>
        </w:tc>
      </w:tr>
      <w:tr w:rsidR="00082E85" w:rsidRPr="00942A35" w14:paraId="02F444A7" w14:textId="77777777" w:rsidTr="001E077A">
        <w:tc>
          <w:tcPr>
            <w:tcW w:w="6374" w:type="dxa"/>
            <w:gridSpan w:val="2"/>
            <w:tcBorders>
              <w:top w:val="single" w:sz="18" w:space="0" w:color="600040" w:themeColor="accent1"/>
            </w:tcBorders>
          </w:tcPr>
          <w:p w14:paraId="0A8EFF05" w14:textId="77777777" w:rsidR="00082E85" w:rsidRPr="00942A35" w:rsidRDefault="00082E85" w:rsidP="003C219A">
            <w:r w:rsidRPr="00942A35">
              <w:t>Do the field names in your input screen use library terminology?</w:t>
            </w:r>
          </w:p>
        </w:tc>
        <w:tc>
          <w:tcPr>
            <w:tcW w:w="851" w:type="dxa"/>
            <w:tcBorders>
              <w:top w:val="single" w:sz="18" w:space="0" w:color="600040" w:themeColor="accent1"/>
            </w:tcBorders>
          </w:tcPr>
          <w:p w14:paraId="2ADA0B0E" w14:textId="77777777" w:rsidR="00082E85" w:rsidRPr="00942A35" w:rsidRDefault="00082E85" w:rsidP="00082E85"/>
        </w:tc>
        <w:tc>
          <w:tcPr>
            <w:tcW w:w="850" w:type="dxa"/>
            <w:tcBorders>
              <w:top w:val="single" w:sz="18" w:space="0" w:color="600040" w:themeColor="accent1"/>
            </w:tcBorders>
          </w:tcPr>
          <w:p w14:paraId="09E6E052" w14:textId="77777777" w:rsidR="00082E85" w:rsidRPr="00942A35" w:rsidRDefault="00082E85" w:rsidP="00082E85"/>
        </w:tc>
        <w:tc>
          <w:tcPr>
            <w:tcW w:w="1559" w:type="dxa"/>
            <w:tcBorders>
              <w:top w:val="single" w:sz="18" w:space="0" w:color="600040" w:themeColor="accent1"/>
            </w:tcBorders>
          </w:tcPr>
          <w:p w14:paraId="79386128" w14:textId="77777777" w:rsidR="00082E85" w:rsidRPr="00942A35" w:rsidRDefault="00082E85" w:rsidP="00082E85"/>
        </w:tc>
      </w:tr>
      <w:tr w:rsidR="003C219A" w:rsidRPr="00942A35" w14:paraId="2CA260DA" w14:textId="77777777" w:rsidTr="001E077A">
        <w:tc>
          <w:tcPr>
            <w:tcW w:w="846" w:type="dxa"/>
            <w:tcBorders>
              <w:bottom w:val="single" w:sz="18" w:space="0" w:color="600040" w:themeColor="accent1"/>
            </w:tcBorders>
          </w:tcPr>
          <w:p w14:paraId="124F130B" w14:textId="6BCFDCCB" w:rsidR="003C219A" w:rsidRPr="00942A35" w:rsidRDefault="003C219A" w:rsidP="003C219A"/>
        </w:tc>
        <w:tc>
          <w:tcPr>
            <w:tcW w:w="5528" w:type="dxa"/>
            <w:tcBorders>
              <w:bottom w:val="single" w:sz="18" w:space="0" w:color="600040" w:themeColor="accent1"/>
            </w:tcBorders>
          </w:tcPr>
          <w:p w14:paraId="6FFA7DBA" w14:textId="20563C9B" w:rsidR="003C219A" w:rsidRPr="00942A35" w:rsidRDefault="003C219A" w:rsidP="003C219A">
            <w:r w:rsidRPr="00942A35">
              <w:t xml:space="preserve">If No, do they use terminology from Archives / Museums or from another general standard like </w:t>
            </w:r>
            <w:proofErr w:type="spellStart"/>
            <w:r w:rsidRPr="00942A35">
              <w:t>DublinCore</w:t>
            </w:r>
            <w:proofErr w:type="spellEnd"/>
            <w:r w:rsidRPr="00942A35">
              <w:t>?</w:t>
            </w:r>
          </w:p>
        </w:tc>
        <w:tc>
          <w:tcPr>
            <w:tcW w:w="851" w:type="dxa"/>
            <w:tcBorders>
              <w:bottom w:val="single" w:sz="18" w:space="0" w:color="600040" w:themeColor="accent1"/>
            </w:tcBorders>
          </w:tcPr>
          <w:p w14:paraId="77B63836" w14:textId="77777777" w:rsidR="003C219A" w:rsidRPr="00942A35" w:rsidRDefault="003C219A" w:rsidP="00082E85"/>
        </w:tc>
        <w:tc>
          <w:tcPr>
            <w:tcW w:w="850" w:type="dxa"/>
            <w:tcBorders>
              <w:bottom w:val="single" w:sz="18" w:space="0" w:color="600040" w:themeColor="accent1"/>
            </w:tcBorders>
          </w:tcPr>
          <w:p w14:paraId="24977943" w14:textId="77777777" w:rsidR="003C219A" w:rsidRPr="00942A35" w:rsidRDefault="003C219A" w:rsidP="00082E85"/>
        </w:tc>
        <w:tc>
          <w:tcPr>
            <w:tcW w:w="1559" w:type="dxa"/>
            <w:tcBorders>
              <w:bottom w:val="single" w:sz="18" w:space="0" w:color="600040" w:themeColor="accent1"/>
            </w:tcBorders>
          </w:tcPr>
          <w:p w14:paraId="6213CCBD" w14:textId="77777777" w:rsidR="003C219A" w:rsidRPr="00942A35" w:rsidRDefault="003C219A" w:rsidP="00082E85"/>
        </w:tc>
      </w:tr>
      <w:tr w:rsidR="00082E85" w:rsidRPr="00942A35" w14:paraId="2D2065FE" w14:textId="77777777" w:rsidTr="001E077A">
        <w:tc>
          <w:tcPr>
            <w:tcW w:w="6374" w:type="dxa"/>
            <w:gridSpan w:val="2"/>
            <w:tcBorders>
              <w:top w:val="single" w:sz="18" w:space="0" w:color="600040" w:themeColor="accent1"/>
            </w:tcBorders>
          </w:tcPr>
          <w:p w14:paraId="550A6F17" w14:textId="77777777" w:rsidR="00082E85" w:rsidRPr="00942A35" w:rsidRDefault="00082E85" w:rsidP="003C219A">
            <w:r w:rsidRPr="00942A35">
              <w:t>Can you add new fields to the input screen?</w:t>
            </w:r>
          </w:p>
        </w:tc>
        <w:tc>
          <w:tcPr>
            <w:tcW w:w="851" w:type="dxa"/>
            <w:tcBorders>
              <w:top w:val="single" w:sz="18" w:space="0" w:color="600040" w:themeColor="accent1"/>
            </w:tcBorders>
          </w:tcPr>
          <w:p w14:paraId="0C54AA70" w14:textId="77777777" w:rsidR="00082E85" w:rsidRPr="00942A35" w:rsidRDefault="00082E85" w:rsidP="00082E85"/>
        </w:tc>
        <w:tc>
          <w:tcPr>
            <w:tcW w:w="850" w:type="dxa"/>
            <w:tcBorders>
              <w:top w:val="single" w:sz="18" w:space="0" w:color="600040" w:themeColor="accent1"/>
            </w:tcBorders>
          </w:tcPr>
          <w:p w14:paraId="271B3F70" w14:textId="77777777" w:rsidR="00082E85" w:rsidRPr="00942A35" w:rsidRDefault="00082E85" w:rsidP="00082E85"/>
        </w:tc>
        <w:tc>
          <w:tcPr>
            <w:tcW w:w="1559" w:type="dxa"/>
            <w:tcBorders>
              <w:top w:val="single" w:sz="18" w:space="0" w:color="600040" w:themeColor="accent1"/>
            </w:tcBorders>
          </w:tcPr>
          <w:p w14:paraId="5B5D80BB" w14:textId="77777777" w:rsidR="00082E85" w:rsidRPr="00942A35" w:rsidRDefault="00082E85" w:rsidP="00082E85"/>
        </w:tc>
      </w:tr>
      <w:tr w:rsidR="003C219A" w:rsidRPr="00942A35" w14:paraId="4265B88B" w14:textId="77777777" w:rsidTr="001E077A">
        <w:tc>
          <w:tcPr>
            <w:tcW w:w="846" w:type="dxa"/>
            <w:vMerge w:val="restart"/>
          </w:tcPr>
          <w:p w14:paraId="5DFBC4FE" w14:textId="3AC6C6DD" w:rsidR="003C219A" w:rsidRPr="00942A35" w:rsidRDefault="003C219A" w:rsidP="003C219A"/>
        </w:tc>
        <w:tc>
          <w:tcPr>
            <w:tcW w:w="5528" w:type="dxa"/>
          </w:tcPr>
          <w:p w14:paraId="4EF595DE" w14:textId="76C7D9D5" w:rsidR="003C219A" w:rsidRPr="00942A35" w:rsidRDefault="003C219A" w:rsidP="003C219A">
            <w:r w:rsidRPr="00942A35">
              <w:t>If yes, do they show up on the display that catalogue users see?</w:t>
            </w:r>
          </w:p>
        </w:tc>
        <w:tc>
          <w:tcPr>
            <w:tcW w:w="851" w:type="dxa"/>
          </w:tcPr>
          <w:p w14:paraId="3E834243" w14:textId="77777777" w:rsidR="003C219A" w:rsidRPr="00942A35" w:rsidRDefault="003C219A" w:rsidP="00082E85"/>
        </w:tc>
        <w:tc>
          <w:tcPr>
            <w:tcW w:w="850" w:type="dxa"/>
          </w:tcPr>
          <w:p w14:paraId="4C91CB4C" w14:textId="77777777" w:rsidR="003C219A" w:rsidRPr="00942A35" w:rsidRDefault="003C219A" w:rsidP="00082E85"/>
        </w:tc>
        <w:tc>
          <w:tcPr>
            <w:tcW w:w="1559" w:type="dxa"/>
          </w:tcPr>
          <w:p w14:paraId="1030FCFA" w14:textId="77777777" w:rsidR="003C219A" w:rsidRPr="00942A35" w:rsidRDefault="003C219A" w:rsidP="00082E85"/>
        </w:tc>
      </w:tr>
      <w:tr w:rsidR="003C219A" w:rsidRPr="00942A35" w14:paraId="370F204D" w14:textId="77777777" w:rsidTr="001E077A">
        <w:tc>
          <w:tcPr>
            <w:tcW w:w="846" w:type="dxa"/>
            <w:vMerge/>
            <w:tcBorders>
              <w:bottom w:val="single" w:sz="18" w:space="0" w:color="600040" w:themeColor="accent1"/>
            </w:tcBorders>
          </w:tcPr>
          <w:p w14:paraId="24FA777D" w14:textId="456AD562" w:rsidR="003C219A" w:rsidRPr="00942A35" w:rsidRDefault="003C219A" w:rsidP="003C219A"/>
        </w:tc>
        <w:tc>
          <w:tcPr>
            <w:tcW w:w="5528" w:type="dxa"/>
            <w:tcBorders>
              <w:bottom w:val="single" w:sz="18" w:space="0" w:color="600040" w:themeColor="accent1"/>
            </w:tcBorders>
          </w:tcPr>
          <w:p w14:paraId="53658F67" w14:textId="77913820" w:rsidR="003C219A" w:rsidRPr="00942A35" w:rsidRDefault="003C219A" w:rsidP="003C219A">
            <w:r w:rsidRPr="00942A35">
              <w:t>If yes, do they look as you expect?</w:t>
            </w:r>
          </w:p>
        </w:tc>
        <w:tc>
          <w:tcPr>
            <w:tcW w:w="851" w:type="dxa"/>
            <w:tcBorders>
              <w:bottom w:val="single" w:sz="18" w:space="0" w:color="600040" w:themeColor="accent1"/>
            </w:tcBorders>
          </w:tcPr>
          <w:p w14:paraId="7A3B3343" w14:textId="77777777" w:rsidR="003C219A" w:rsidRPr="00942A35" w:rsidRDefault="003C219A" w:rsidP="003C219A"/>
        </w:tc>
        <w:tc>
          <w:tcPr>
            <w:tcW w:w="850" w:type="dxa"/>
            <w:tcBorders>
              <w:bottom w:val="single" w:sz="18" w:space="0" w:color="600040" w:themeColor="accent1"/>
            </w:tcBorders>
          </w:tcPr>
          <w:p w14:paraId="4C2A912B" w14:textId="77777777" w:rsidR="003C219A" w:rsidRPr="00942A35" w:rsidRDefault="003C219A" w:rsidP="003C219A"/>
        </w:tc>
        <w:tc>
          <w:tcPr>
            <w:tcW w:w="1559" w:type="dxa"/>
            <w:tcBorders>
              <w:bottom w:val="single" w:sz="18" w:space="0" w:color="600040" w:themeColor="accent1"/>
            </w:tcBorders>
          </w:tcPr>
          <w:p w14:paraId="180FF3F8" w14:textId="77777777" w:rsidR="003C219A" w:rsidRPr="00942A35" w:rsidRDefault="003C219A" w:rsidP="003C219A"/>
        </w:tc>
      </w:tr>
      <w:tr w:rsidR="003C219A" w:rsidRPr="00942A35" w14:paraId="3C9D952F" w14:textId="77777777" w:rsidTr="001E077A">
        <w:tc>
          <w:tcPr>
            <w:tcW w:w="6374" w:type="dxa"/>
            <w:gridSpan w:val="2"/>
            <w:tcBorders>
              <w:top w:val="single" w:sz="18" w:space="0" w:color="600040" w:themeColor="accent1"/>
            </w:tcBorders>
          </w:tcPr>
          <w:p w14:paraId="4A453171" w14:textId="77777777" w:rsidR="003C219A" w:rsidRPr="00942A35" w:rsidRDefault="003C219A" w:rsidP="003C219A">
            <w:r w:rsidRPr="00942A35">
              <w:t>Is there a Name Authority File built into the system (i.e. a picklist of names of authors, etc.)?</w:t>
            </w:r>
          </w:p>
        </w:tc>
        <w:tc>
          <w:tcPr>
            <w:tcW w:w="851" w:type="dxa"/>
            <w:tcBorders>
              <w:top w:val="single" w:sz="18" w:space="0" w:color="600040" w:themeColor="accent1"/>
            </w:tcBorders>
          </w:tcPr>
          <w:p w14:paraId="5B868E8C" w14:textId="77777777" w:rsidR="003C219A" w:rsidRPr="00942A35" w:rsidRDefault="003C219A" w:rsidP="003C219A"/>
        </w:tc>
        <w:tc>
          <w:tcPr>
            <w:tcW w:w="850" w:type="dxa"/>
            <w:tcBorders>
              <w:top w:val="single" w:sz="18" w:space="0" w:color="600040" w:themeColor="accent1"/>
            </w:tcBorders>
          </w:tcPr>
          <w:p w14:paraId="54176A2C" w14:textId="77777777" w:rsidR="003C219A" w:rsidRPr="00942A35" w:rsidRDefault="003C219A" w:rsidP="003C219A"/>
        </w:tc>
        <w:tc>
          <w:tcPr>
            <w:tcW w:w="1559" w:type="dxa"/>
            <w:tcBorders>
              <w:top w:val="single" w:sz="18" w:space="0" w:color="600040" w:themeColor="accent1"/>
            </w:tcBorders>
          </w:tcPr>
          <w:p w14:paraId="2151079B" w14:textId="77777777" w:rsidR="003C219A" w:rsidRPr="00942A35" w:rsidRDefault="003C219A" w:rsidP="003C219A"/>
        </w:tc>
      </w:tr>
      <w:tr w:rsidR="003C219A" w:rsidRPr="00942A35" w14:paraId="70DE507F" w14:textId="77777777" w:rsidTr="001E077A">
        <w:tc>
          <w:tcPr>
            <w:tcW w:w="846" w:type="dxa"/>
            <w:vMerge w:val="restart"/>
          </w:tcPr>
          <w:p w14:paraId="05EEA10B" w14:textId="088C4D13" w:rsidR="003C219A" w:rsidRPr="00942A35" w:rsidRDefault="003C219A" w:rsidP="003C219A"/>
        </w:tc>
        <w:tc>
          <w:tcPr>
            <w:tcW w:w="5528" w:type="dxa"/>
          </w:tcPr>
          <w:p w14:paraId="0470F7AE" w14:textId="01FB277D" w:rsidR="003C219A" w:rsidRPr="00942A35" w:rsidRDefault="003C219A" w:rsidP="003C219A">
            <w:r w:rsidRPr="00942A35">
              <w:t>If yes, what rules does it follow? (Archival, Museums, Library)?</w:t>
            </w:r>
          </w:p>
        </w:tc>
        <w:tc>
          <w:tcPr>
            <w:tcW w:w="851" w:type="dxa"/>
          </w:tcPr>
          <w:p w14:paraId="7CDA8C40" w14:textId="77777777" w:rsidR="003C219A" w:rsidRPr="00942A35" w:rsidRDefault="003C219A" w:rsidP="003C219A"/>
        </w:tc>
        <w:tc>
          <w:tcPr>
            <w:tcW w:w="850" w:type="dxa"/>
          </w:tcPr>
          <w:p w14:paraId="67435C5F" w14:textId="77777777" w:rsidR="003C219A" w:rsidRPr="00942A35" w:rsidRDefault="003C219A" w:rsidP="003C219A"/>
        </w:tc>
        <w:tc>
          <w:tcPr>
            <w:tcW w:w="1559" w:type="dxa"/>
          </w:tcPr>
          <w:p w14:paraId="1E3BA2B9" w14:textId="77777777" w:rsidR="003C219A" w:rsidRPr="00942A35" w:rsidRDefault="003C219A" w:rsidP="003C219A"/>
        </w:tc>
      </w:tr>
      <w:tr w:rsidR="003C219A" w:rsidRPr="00942A35" w14:paraId="209E75F7" w14:textId="77777777" w:rsidTr="001E077A">
        <w:tc>
          <w:tcPr>
            <w:tcW w:w="846" w:type="dxa"/>
            <w:vMerge/>
          </w:tcPr>
          <w:p w14:paraId="77E429DF" w14:textId="3A18A662" w:rsidR="003C219A" w:rsidRPr="00942A35" w:rsidRDefault="003C219A" w:rsidP="003C219A"/>
        </w:tc>
        <w:tc>
          <w:tcPr>
            <w:tcW w:w="5528" w:type="dxa"/>
          </w:tcPr>
          <w:p w14:paraId="1BC3084F" w14:textId="194593F5" w:rsidR="003C219A" w:rsidRPr="00942A35" w:rsidRDefault="003C219A" w:rsidP="003C219A">
            <w:r w:rsidRPr="00942A35">
              <w:t>If it’s set up using Archival or Museum style headings, will your adding library style headings mess up what the archival / museum documentation module(s) do(es)?</w:t>
            </w:r>
          </w:p>
        </w:tc>
        <w:tc>
          <w:tcPr>
            <w:tcW w:w="851" w:type="dxa"/>
          </w:tcPr>
          <w:p w14:paraId="24226F08" w14:textId="77777777" w:rsidR="003C219A" w:rsidRPr="00942A35" w:rsidRDefault="003C219A" w:rsidP="003C219A"/>
        </w:tc>
        <w:tc>
          <w:tcPr>
            <w:tcW w:w="850" w:type="dxa"/>
          </w:tcPr>
          <w:p w14:paraId="580A3F73" w14:textId="77777777" w:rsidR="003C219A" w:rsidRPr="00942A35" w:rsidRDefault="003C219A" w:rsidP="003C219A"/>
        </w:tc>
        <w:tc>
          <w:tcPr>
            <w:tcW w:w="1559" w:type="dxa"/>
          </w:tcPr>
          <w:p w14:paraId="1C310BCD" w14:textId="77777777" w:rsidR="003C219A" w:rsidRPr="00942A35" w:rsidRDefault="003C219A" w:rsidP="003C219A"/>
        </w:tc>
      </w:tr>
      <w:tr w:rsidR="003C219A" w:rsidRPr="00942A35" w14:paraId="5D71D737" w14:textId="77777777" w:rsidTr="001E077A">
        <w:tc>
          <w:tcPr>
            <w:tcW w:w="846" w:type="dxa"/>
            <w:vMerge/>
          </w:tcPr>
          <w:p w14:paraId="4BFBA07A" w14:textId="43F5CAD1" w:rsidR="003C219A" w:rsidRPr="00942A35" w:rsidRDefault="003C219A" w:rsidP="003C219A"/>
        </w:tc>
        <w:tc>
          <w:tcPr>
            <w:tcW w:w="5528" w:type="dxa"/>
          </w:tcPr>
          <w:p w14:paraId="7A204AEF" w14:textId="49C57525" w:rsidR="003C219A" w:rsidRPr="00942A35" w:rsidRDefault="003C219A" w:rsidP="003C219A">
            <w:r w:rsidRPr="00942A35">
              <w:t>Can you add a new name heading?</w:t>
            </w:r>
          </w:p>
        </w:tc>
        <w:tc>
          <w:tcPr>
            <w:tcW w:w="851" w:type="dxa"/>
          </w:tcPr>
          <w:p w14:paraId="43E7BA98" w14:textId="77777777" w:rsidR="003C219A" w:rsidRPr="00942A35" w:rsidRDefault="003C219A" w:rsidP="003C219A"/>
        </w:tc>
        <w:tc>
          <w:tcPr>
            <w:tcW w:w="850" w:type="dxa"/>
          </w:tcPr>
          <w:p w14:paraId="2BEE3828" w14:textId="77777777" w:rsidR="003C219A" w:rsidRPr="00942A35" w:rsidRDefault="003C219A" w:rsidP="003C219A"/>
        </w:tc>
        <w:tc>
          <w:tcPr>
            <w:tcW w:w="1559" w:type="dxa"/>
          </w:tcPr>
          <w:p w14:paraId="6CED0F53" w14:textId="77777777" w:rsidR="003C219A" w:rsidRPr="00942A35" w:rsidRDefault="003C219A" w:rsidP="003C219A"/>
        </w:tc>
      </w:tr>
      <w:tr w:rsidR="003C219A" w:rsidRPr="00942A35" w14:paraId="5B86C4C6" w14:textId="77777777" w:rsidTr="001E077A">
        <w:tc>
          <w:tcPr>
            <w:tcW w:w="846" w:type="dxa"/>
            <w:vMerge/>
            <w:tcBorders>
              <w:bottom w:val="single" w:sz="18" w:space="0" w:color="600040" w:themeColor="accent1"/>
            </w:tcBorders>
          </w:tcPr>
          <w:p w14:paraId="4FE9F977" w14:textId="79152051" w:rsidR="003C219A" w:rsidRPr="00942A35" w:rsidRDefault="003C219A" w:rsidP="003C219A"/>
        </w:tc>
        <w:tc>
          <w:tcPr>
            <w:tcW w:w="5528" w:type="dxa"/>
            <w:tcBorders>
              <w:bottom w:val="single" w:sz="18" w:space="0" w:color="600040" w:themeColor="accent1"/>
            </w:tcBorders>
          </w:tcPr>
          <w:p w14:paraId="735A40C1" w14:textId="5C54DEAB" w:rsidR="003C219A" w:rsidRPr="00942A35" w:rsidRDefault="003C219A" w:rsidP="003C219A">
            <w:r w:rsidRPr="00942A35">
              <w:t>If yes, how does it display in the catalogue display your users see?</w:t>
            </w:r>
          </w:p>
        </w:tc>
        <w:tc>
          <w:tcPr>
            <w:tcW w:w="851" w:type="dxa"/>
            <w:tcBorders>
              <w:bottom w:val="single" w:sz="18" w:space="0" w:color="600040" w:themeColor="accent1"/>
            </w:tcBorders>
          </w:tcPr>
          <w:p w14:paraId="68731BE7" w14:textId="77777777" w:rsidR="003C219A" w:rsidRPr="00942A35" w:rsidRDefault="003C219A" w:rsidP="003C219A"/>
        </w:tc>
        <w:tc>
          <w:tcPr>
            <w:tcW w:w="850" w:type="dxa"/>
            <w:tcBorders>
              <w:bottom w:val="single" w:sz="18" w:space="0" w:color="600040" w:themeColor="accent1"/>
            </w:tcBorders>
          </w:tcPr>
          <w:p w14:paraId="23026D6C" w14:textId="77777777" w:rsidR="003C219A" w:rsidRPr="00942A35" w:rsidRDefault="003C219A" w:rsidP="003C219A"/>
        </w:tc>
        <w:tc>
          <w:tcPr>
            <w:tcW w:w="1559" w:type="dxa"/>
            <w:tcBorders>
              <w:bottom w:val="single" w:sz="18" w:space="0" w:color="600040" w:themeColor="accent1"/>
            </w:tcBorders>
          </w:tcPr>
          <w:p w14:paraId="2F2C8F6B" w14:textId="77777777" w:rsidR="003C219A" w:rsidRPr="00942A35" w:rsidRDefault="003C219A" w:rsidP="003C219A"/>
        </w:tc>
      </w:tr>
      <w:tr w:rsidR="003C219A" w:rsidRPr="00942A35" w14:paraId="46882119" w14:textId="77777777" w:rsidTr="001E077A">
        <w:tc>
          <w:tcPr>
            <w:tcW w:w="6374" w:type="dxa"/>
            <w:gridSpan w:val="2"/>
            <w:tcBorders>
              <w:top w:val="single" w:sz="18" w:space="0" w:color="600040" w:themeColor="accent1"/>
            </w:tcBorders>
          </w:tcPr>
          <w:p w14:paraId="10DE241D" w14:textId="77777777" w:rsidR="003C219A" w:rsidRPr="00942A35" w:rsidRDefault="003C219A" w:rsidP="003C219A">
            <w:r w:rsidRPr="00942A35">
              <w:t>What happens if you enter a title starting with the definite (“The”) or indefinite (“A(n)”) article?</w:t>
            </w:r>
          </w:p>
        </w:tc>
        <w:tc>
          <w:tcPr>
            <w:tcW w:w="851" w:type="dxa"/>
            <w:tcBorders>
              <w:top w:val="single" w:sz="18" w:space="0" w:color="600040" w:themeColor="accent1"/>
            </w:tcBorders>
          </w:tcPr>
          <w:p w14:paraId="351C36B7" w14:textId="77777777" w:rsidR="003C219A" w:rsidRPr="00942A35" w:rsidRDefault="003C219A" w:rsidP="003C219A"/>
        </w:tc>
        <w:tc>
          <w:tcPr>
            <w:tcW w:w="850" w:type="dxa"/>
            <w:tcBorders>
              <w:top w:val="single" w:sz="18" w:space="0" w:color="600040" w:themeColor="accent1"/>
            </w:tcBorders>
          </w:tcPr>
          <w:p w14:paraId="166BDD94" w14:textId="77777777" w:rsidR="003C219A" w:rsidRPr="00942A35" w:rsidRDefault="003C219A" w:rsidP="003C219A"/>
        </w:tc>
        <w:tc>
          <w:tcPr>
            <w:tcW w:w="1559" w:type="dxa"/>
            <w:tcBorders>
              <w:top w:val="single" w:sz="18" w:space="0" w:color="600040" w:themeColor="accent1"/>
            </w:tcBorders>
          </w:tcPr>
          <w:p w14:paraId="43203B1A" w14:textId="77777777" w:rsidR="003C219A" w:rsidRPr="00942A35" w:rsidRDefault="003C219A" w:rsidP="003C219A"/>
        </w:tc>
      </w:tr>
      <w:tr w:rsidR="0055732F" w:rsidRPr="00942A35" w14:paraId="5202D4F1" w14:textId="77777777" w:rsidTr="001E077A">
        <w:tc>
          <w:tcPr>
            <w:tcW w:w="846" w:type="dxa"/>
            <w:vMerge w:val="restart"/>
          </w:tcPr>
          <w:p w14:paraId="71CBEF5B" w14:textId="358315B9" w:rsidR="0055732F" w:rsidRPr="00942A35" w:rsidRDefault="0055732F" w:rsidP="0055732F"/>
        </w:tc>
        <w:tc>
          <w:tcPr>
            <w:tcW w:w="5528" w:type="dxa"/>
          </w:tcPr>
          <w:p w14:paraId="6F6A8EF3" w14:textId="5D329944" w:rsidR="0055732F" w:rsidRPr="00942A35" w:rsidRDefault="0055732F" w:rsidP="0055732F">
            <w:r w:rsidRPr="00942A35">
              <w:t xml:space="preserve">Does the title display in the correct place alphabetically in the catalogue your users see? </w:t>
            </w:r>
          </w:p>
        </w:tc>
        <w:tc>
          <w:tcPr>
            <w:tcW w:w="851" w:type="dxa"/>
          </w:tcPr>
          <w:p w14:paraId="65FAFC6E" w14:textId="77777777" w:rsidR="0055732F" w:rsidRPr="00942A35" w:rsidRDefault="0055732F" w:rsidP="0055732F"/>
        </w:tc>
        <w:tc>
          <w:tcPr>
            <w:tcW w:w="850" w:type="dxa"/>
          </w:tcPr>
          <w:p w14:paraId="68B30769" w14:textId="77777777" w:rsidR="0055732F" w:rsidRPr="00942A35" w:rsidRDefault="0055732F" w:rsidP="0055732F"/>
        </w:tc>
        <w:tc>
          <w:tcPr>
            <w:tcW w:w="1559" w:type="dxa"/>
          </w:tcPr>
          <w:p w14:paraId="37304639" w14:textId="77777777" w:rsidR="0055732F" w:rsidRPr="00942A35" w:rsidRDefault="0055732F" w:rsidP="0055732F"/>
        </w:tc>
      </w:tr>
      <w:tr w:rsidR="0055732F" w:rsidRPr="00942A35" w14:paraId="10880DA0" w14:textId="77777777" w:rsidTr="001E077A">
        <w:tc>
          <w:tcPr>
            <w:tcW w:w="846" w:type="dxa"/>
            <w:vMerge/>
            <w:tcBorders>
              <w:bottom w:val="single" w:sz="18" w:space="0" w:color="600040" w:themeColor="accent1"/>
            </w:tcBorders>
          </w:tcPr>
          <w:p w14:paraId="647B4A4B" w14:textId="5B900C4B" w:rsidR="0055732F" w:rsidRPr="00942A35" w:rsidRDefault="0055732F" w:rsidP="0055732F"/>
        </w:tc>
        <w:tc>
          <w:tcPr>
            <w:tcW w:w="5528" w:type="dxa"/>
            <w:tcBorders>
              <w:bottom w:val="single" w:sz="18" w:space="0" w:color="600040" w:themeColor="accent1"/>
            </w:tcBorders>
          </w:tcPr>
          <w:p w14:paraId="51B01264" w14:textId="6768E594" w:rsidR="0055732F" w:rsidRPr="00942A35" w:rsidRDefault="0055732F" w:rsidP="0055732F">
            <w:r w:rsidRPr="00942A35">
              <w:t>Does the title display in the correct place alphabetically in reports you and your colleagues may run (e.g. reading lists)?</w:t>
            </w:r>
          </w:p>
        </w:tc>
        <w:tc>
          <w:tcPr>
            <w:tcW w:w="851" w:type="dxa"/>
            <w:tcBorders>
              <w:bottom w:val="single" w:sz="18" w:space="0" w:color="600040" w:themeColor="accent1"/>
            </w:tcBorders>
          </w:tcPr>
          <w:p w14:paraId="6ABE754B" w14:textId="77777777" w:rsidR="0055732F" w:rsidRPr="00942A35" w:rsidRDefault="0055732F" w:rsidP="0055732F"/>
        </w:tc>
        <w:tc>
          <w:tcPr>
            <w:tcW w:w="850" w:type="dxa"/>
            <w:tcBorders>
              <w:bottom w:val="single" w:sz="18" w:space="0" w:color="600040" w:themeColor="accent1"/>
            </w:tcBorders>
          </w:tcPr>
          <w:p w14:paraId="27A6BED3" w14:textId="77777777" w:rsidR="0055732F" w:rsidRPr="00942A35" w:rsidRDefault="0055732F" w:rsidP="0055732F"/>
        </w:tc>
        <w:tc>
          <w:tcPr>
            <w:tcW w:w="1559" w:type="dxa"/>
            <w:tcBorders>
              <w:bottom w:val="single" w:sz="18" w:space="0" w:color="600040" w:themeColor="accent1"/>
            </w:tcBorders>
          </w:tcPr>
          <w:p w14:paraId="42F372CD" w14:textId="77777777" w:rsidR="0055732F" w:rsidRPr="00942A35" w:rsidRDefault="0055732F" w:rsidP="0055732F"/>
        </w:tc>
      </w:tr>
      <w:tr w:rsidR="0055732F" w:rsidRPr="00942A35" w14:paraId="0C433652" w14:textId="77777777" w:rsidTr="001E077A">
        <w:tc>
          <w:tcPr>
            <w:tcW w:w="6374" w:type="dxa"/>
            <w:gridSpan w:val="2"/>
            <w:tcBorders>
              <w:top w:val="single" w:sz="18" w:space="0" w:color="600040" w:themeColor="accent1"/>
            </w:tcBorders>
          </w:tcPr>
          <w:p w14:paraId="2B650FBE" w14:textId="77777777" w:rsidR="0055732F" w:rsidRPr="00942A35" w:rsidRDefault="0055732F" w:rsidP="0055732F">
            <w:r w:rsidRPr="00942A35">
              <w:t xml:space="preserve">What field do you use to record where the book sits on the shelf? </w:t>
            </w:r>
          </w:p>
        </w:tc>
        <w:tc>
          <w:tcPr>
            <w:tcW w:w="851" w:type="dxa"/>
            <w:tcBorders>
              <w:top w:val="single" w:sz="18" w:space="0" w:color="600040" w:themeColor="accent1"/>
            </w:tcBorders>
          </w:tcPr>
          <w:p w14:paraId="5F19B035" w14:textId="77777777" w:rsidR="0055732F" w:rsidRPr="00942A35" w:rsidRDefault="0055732F" w:rsidP="0055732F"/>
        </w:tc>
        <w:tc>
          <w:tcPr>
            <w:tcW w:w="850" w:type="dxa"/>
            <w:tcBorders>
              <w:top w:val="single" w:sz="18" w:space="0" w:color="600040" w:themeColor="accent1"/>
            </w:tcBorders>
          </w:tcPr>
          <w:p w14:paraId="7789C654" w14:textId="77777777" w:rsidR="0055732F" w:rsidRPr="00942A35" w:rsidRDefault="0055732F" w:rsidP="0055732F"/>
        </w:tc>
        <w:tc>
          <w:tcPr>
            <w:tcW w:w="1559" w:type="dxa"/>
            <w:tcBorders>
              <w:top w:val="single" w:sz="18" w:space="0" w:color="600040" w:themeColor="accent1"/>
            </w:tcBorders>
          </w:tcPr>
          <w:p w14:paraId="7B8A85FD" w14:textId="77777777" w:rsidR="0055732F" w:rsidRPr="00942A35" w:rsidRDefault="0055732F" w:rsidP="0055732F"/>
        </w:tc>
      </w:tr>
      <w:tr w:rsidR="0055732F" w:rsidRPr="00942A35" w14:paraId="0EC91836" w14:textId="77777777" w:rsidTr="001E077A">
        <w:tc>
          <w:tcPr>
            <w:tcW w:w="6374" w:type="dxa"/>
            <w:gridSpan w:val="2"/>
          </w:tcPr>
          <w:p w14:paraId="0987A190" w14:textId="77777777" w:rsidR="0055732F" w:rsidRPr="00942A35" w:rsidRDefault="0055732F" w:rsidP="0055732F">
            <w:r w:rsidRPr="00942A35">
              <w:t>If you use a Classification Scheme (e.g. Dewey Decimal Classification, Library of Congress Classification) does it appear on the display your users see in the way you expect / would like?</w:t>
            </w:r>
          </w:p>
        </w:tc>
        <w:tc>
          <w:tcPr>
            <w:tcW w:w="851" w:type="dxa"/>
          </w:tcPr>
          <w:p w14:paraId="334DC683" w14:textId="77777777" w:rsidR="0055732F" w:rsidRPr="00942A35" w:rsidRDefault="0055732F" w:rsidP="0055732F"/>
        </w:tc>
        <w:tc>
          <w:tcPr>
            <w:tcW w:w="850" w:type="dxa"/>
          </w:tcPr>
          <w:p w14:paraId="49C56814" w14:textId="77777777" w:rsidR="0055732F" w:rsidRPr="00942A35" w:rsidRDefault="0055732F" w:rsidP="0055732F"/>
        </w:tc>
        <w:tc>
          <w:tcPr>
            <w:tcW w:w="1559" w:type="dxa"/>
          </w:tcPr>
          <w:p w14:paraId="3536B4F6" w14:textId="77777777" w:rsidR="0055732F" w:rsidRPr="00942A35" w:rsidRDefault="0055732F" w:rsidP="0055732F"/>
        </w:tc>
      </w:tr>
      <w:tr w:rsidR="0055732F" w:rsidRPr="00942A35" w14:paraId="60909CD0" w14:textId="77777777" w:rsidTr="001E077A">
        <w:tc>
          <w:tcPr>
            <w:tcW w:w="6374" w:type="dxa"/>
            <w:gridSpan w:val="2"/>
          </w:tcPr>
          <w:p w14:paraId="53B29719" w14:textId="77777777" w:rsidR="0055732F" w:rsidRPr="00942A35" w:rsidRDefault="0055732F" w:rsidP="0055732F">
            <w:r w:rsidRPr="00942A35">
              <w:t>If you use a Classification Scheme, can you run a report in the order of the Classification Scheme?</w:t>
            </w:r>
          </w:p>
        </w:tc>
        <w:tc>
          <w:tcPr>
            <w:tcW w:w="851" w:type="dxa"/>
          </w:tcPr>
          <w:p w14:paraId="055B7EDD" w14:textId="77777777" w:rsidR="0055732F" w:rsidRPr="00942A35" w:rsidRDefault="0055732F" w:rsidP="0055732F"/>
        </w:tc>
        <w:tc>
          <w:tcPr>
            <w:tcW w:w="850" w:type="dxa"/>
          </w:tcPr>
          <w:p w14:paraId="221EA387" w14:textId="77777777" w:rsidR="0055732F" w:rsidRPr="00942A35" w:rsidRDefault="0055732F" w:rsidP="0055732F"/>
        </w:tc>
        <w:tc>
          <w:tcPr>
            <w:tcW w:w="1559" w:type="dxa"/>
          </w:tcPr>
          <w:p w14:paraId="0C743136" w14:textId="77777777" w:rsidR="0055732F" w:rsidRPr="00942A35" w:rsidRDefault="0055732F" w:rsidP="0055732F"/>
        </w:tc>
      </w:tr>
      <w:tr w:rsidR="00254771" w:rsidRPr="00942A35" w14:paraId="3C67BA46" w14:textId="77777777" w:rsidTr="001E077A">
        <w:tc>
          <w:tcPr>
            <w:tcW w:w="846" w:type="dxa"/>
          </w:tcPr>
          <w:p w14:paraId="32157FFF" w14:textId="5F393C81" w:rsidR="00254771" w:rsidRPr="00942A35" w:rsidRDefault="00254771" w:rsidP="00254771"/>
        </w:tc>
        <w:tc>
          <w:tcPr>
            <w:tcW w:w="5528" w:type="dxa"/>
          </w:tcPr>
          <w:p w14:paraId="26DCBA3F" w14:textId="3E8BF7E4" w:rsidR="00254771" w:rsidRPr="00942A35" w:rsidRDefault="00254771" w:rsidP="00254771">
            <w:r w:rsidRPr="00942A35">
              <w:t>If yes, does it display in the order you expect / would like?</w:t>
            </w:r>
          </w:p>
        </w:tc>
        <w:tc>
          <w:tcPr>
            <w:tcW w:w="851" w:type="dxa"/>
          </w:tcPr>
          <w:p w14:paraId="7CE1BED3" w14:textId="77777777" w:rsidR="00254771" w:rsidRPr="00942A35" w:rsidRDefault="00254771" w:rsidP="00254771"/>
        </w:tc>
        <w:tc>
          <w:tcPr>
            <w:tcW w:w="850" w:type="dxa"/>
          </w:tcPr>
          <w:p w14:paraId="7B62B0D7" w14:textId="77777777" w:rsidR="00254771" w:rsidRPr="00942A35" w:rsidRDefault="00254771" w:rsidP="00254771"/>
        </w:tc>
        <w:tc>
          <w:tcPr>
            <w:tcW w:w="1559" w:type="dxa"/>
          </w:tcPr>
          <w:p w14:paraId="1427229E" w14:textId="77777777" w:rsidR="00254771" w:rsidRPr="00942A35" w:rsidRDefault="00254771" w:rsidP="00254771"/>
        </w:tc>
      </w:tr>
      <w:tr w:rsidR="00254771" w:rsidRPr="00942A35" w14:paraId="05F4C906" w14:textId="77777777" w:rsidTr="001E077A">
        <w:tc>
          <w:tcPr>
            <w:tcW w:w="6374" w:type="dxa"/>
            <w:gridSpan w:val="2"/>
          </w:tcPr>
          <w:p w14:paraId="7261F614" w14:textId="77777777" w:rsidR="00254771" w:rsidRPr="00942A35" w:rsidRDefault="00254771" w:rsidP="00254771">
            <w:r w:rsidRPr="00942A35">
              <w:t>If you use shelf marks, do they appear on the display your users see in the way you expect / would like?</w:t>
            </w:r>
          </w:p>
        </w:tc>
        <w:tc>
          <w:tcPr>
            <w:tcW w:w="851" w:type="dxa"/>
          </w:tcPr>
          <w:p w14:paraId="332A57A0" w14:textId="77777777" w:rsidR="00254771" w:rsidRPr="00942A35" w:rsidRDefault="00254771" w:rsidP="00254771"/>
        </w:tc>
        <w:tc>
          <w:tcPr>
            <w:tcW w:w="850" w:type="dxa"/>
          </w:tcPr>
          <w:p w14:paraId="7A70606D" w14:textId="77777777" w:rsidR="00254771" w:rsidRPr="00942A35" w:rsidRDefault="00254771" w:rsidP="00254771"/>
        </w:tc>
        <w:tc>
          <w:tcPr>
            <w:tcW w:w="1559" w:type="dxa"/>
          </w:tcPr>
          <w:p w14:paraId="4430247E" w14:textId="77777777" w:rsidR="00254771" w:rsidRPr="00942A35" w:rsidRDefault="00254771" w:rsidP="00254771"/>
        </w:tc>
      </w:tr>
      <w:tr w:rsidR="00254771" w:rsidRPr="00942A35" w14:paraId="40067596" w14:textId="77777777" w:rsidTr="001E077A">
        <w:tc>
          <w:tcPr>
            <w:tcW w:w="6374" w:type="dxa"/>
            <w:gridSpan w:val="2"/>
          </w:tcPr>
          <w:p w14:paraId="1AD09717" w14:textId="77777777" w:rsidR="00254771" w:rsidRPr="00942A35" w:rsidRDefault="00254771" w:rsidP="00254771">
            <w:r w:rsidRPr="00942A35">
              <w:t>If you use shelf marks, can you run a report in shelf mark order?</w:t>
            </w:r>
          </w:p>
        </w:tc>
        <w:tc>
          <w:tcPr>
            <w:tcW w:w="851" w:type="dxa"/>
          </w:tcPr>
          <w:p w14:paraId="4F4111C4" w14:textId="77777777" w:rsidR="00254771" w:rsidRPr="00942A35" w:rsidRDefault="00254771" w:rsidP="00254771"/>
        </w:tc>
        <w:tc>
          <w:tcPr>
            <w:tcW w:w="850" w:type="dxa"/>
          </w:tcPr>
          <w:p w14:paraId="0E535FD4" w14:textId="77777777" w:rsidR="00254771" w:rsidRPr="00942A35" w:rsidRDefault="00254771" w:rsidP="00254771"/>
        </w:tc>
        <w:tc>
          <w:tcPr>
            <w:tcW w:w="1559" w:type="dxa"/>
          </w:tcPr>
          <w:p w14:paraId="2F8FF067" w14:textId="77777777" w:rsidR="00254771" w:rsidRPr="00942A35" w:rsidRDefault="00254771" w:rsidP="00254771"/>
        </w:tc>
      </w:tr>
      <w:tr w:rsidR="00254771" w:rsidRPr="00942A35" w14:paraId="35AFE0B1" w14:textId="77777777" w:rsidTr="001E077A">
        <w:tc>
          <w:tcPr>
            <w:tcW w:w="846" w:type="dxa"/>
          </w:tcPr>
          <w:p w14:paraId="775EAA29" w14:textId="2660AA3A" w:rsidR="00254771" w:rsidRPr="00942A35" w:rsidRDefault="00254771" w:rsidP="00254771"/>
        </w:tc>
        <w:tc>
          <w:tcPr>
            <w:tcW w:w="5528" w:type="dxa"/>
          </w:tcPr>
          <w:p w14:paraId="52D9D0FC" w14:textId="5BADE3BC" w:rsidR="00254771" w:rsidRPr="00942A35" w:rsidRDefault="00254771" w:rsidP="00254771">
            <w:r w:rsidRPr="00942A35">
              <w:t>If yes, does it display in the way you expect / would like?</w:t>
            </w:r>
          </w:p>
        </w:tc>
        <w:tc>
          <w:tcPr>
            <w:tcW w:w="851" w:type="dxa"/>
          </w:tcPr>
          <w:p w14:paraId="0933370E" w14:textId="77777777" w:rsidR="00254771" w:rsidRPr="00942A35" w:rsidRDefault="00254771" w:rsidP="00254771"/>
        </w:tc>
        <w:tc>
          <w:tcPr>
            <w:tcW w:w="850" w:type="dxa"/>
          </w:tcPr>
          <w:p w14:paraId="0CD3CFF5" w14:textId="77777777" w:rsidR="00254771" w:rsidRPr="00942A35" w:rsidRDefault="00254771" w:rsidP="00254771"/>
        </w:tc>
        <w:tc>
          <w:tcPr>
            <w:tcW w:w="1559" w:type="dxa"/>
          </w:tcPr>
          <w:p w14:paraId="34DDA280" w14:textId="77777777" w:rsidR="00254771" w:rsidRPr="00942A35" w:rsidRDefault="00254771" w:rsidP="00254771"/>
        </w:tc>
      </w:tr>
      <w:tr w:rsidR="00254771" w:rsidRPr="00942A35" w14:paraId="70C66358" w14:textId="77777777" w:rsidTr="001E077A">
        <w:tc>
          <w:tcPr>
            <w:tcW w:w="6374" w:type="dxa"/>
            <w:gridSpan w:val="2"/>
            <w:tcBorders>
              <w:bottom w:val="single" w:sz="18" w:space="0" w:color="600040" w:themeColor="accent1"/>
            </w:tcBorders>
          </w:tcPr>
          <w:p w14:paraId="374BB820" w14:textId="77777777" w:rsidR="00254771" w:rsidRPr="00942A35" w:rsidRDefault="00254771" w:rsidP="00254771">
            <w:r w:rsidRPr="00942A35">
              <w:t>Whether you are using a Classification Scheme or shelf marks, do your entries interfere in any way with those input in the archival / museum module? (i.e. will it be clear to catalogue users that this item is a book and shelved with the books and not in the archive / museum)?</w:t>
            </w:r>
          </w:p>
        </w:tc>
        <w:tc>
          <w:tcPr>
            <w:tcW w:w="851" w:type="dxa"/>
            <w:tcBorders>
              <w:bottom w:val="single" w:sz="18" w:space="0" w:color="600040" w:themeColor="accent1"/>
            </w:tcBorders>
          </w:tcPr>
          <w:p w14:paraId="6EE36496" w14:textId="77777777" w:rsidR="00254771" w:rsidRPr="00942A35" w:rsidRDefault="00254771" w:rsidP="00254771"/>
        </w:tc>
        <w:tc>
          <w:tcPr>
            <w:tcW w:w="850" w:type="dxa"/>
            <w:tcBorders>
              <w:bottom w:val="single" w:sz="18" w:space="0" w:color="600040" w:themeColor="accent1"/>
            </w:tcBorders>
          </w:tcPr>
          <w:p w14:paraId="2496BAD7" w14:textId="77777777" w:rsidR="00254771" w:rsidRPr="00942A35" w:rsidRDefault="00254771" w:rsidP="00254771"/>
        </w:tc>
        <w:tc>
          <w:tcPr>
            <w:tcW w:w="1559" w:type="dxa"/>
            <w:tcBorders>
              <w:bottom w:val="single" w:sz="18" w:space="0" w:color="600040" w:themeColor="accent1"/>
            </w:tcBorders>
          </w:tcPr>
          <w:p w14:paraId="458A96C2" w14:textId="77777777" w:rsidR="00254771" w:rsidRPr="00942A35" w:rsidRDefault="00254771" w:rsidP="00254771"/>
        </w:tc>
      </w:tr>
      <w:tr w:rsidR="00254771" w:rsidRPr="00942A35" w14:paraId="56C03928" w14:textId="77777777" w:rsidTr="001E077A">
        <w:tc>
          <w:tcPr>
            <w:tcW w:w="6374" w:type="dxa"/>
            <w:gridSpan w:val="2"/>
            <w:tcBorders>
              <w:top w:val="single" w:sz="18" w:space="0" w:color="600040" w:themeColor="accent1"/>
            </w:tcBorders>
          </w:tcPr>
          <w:p w14:paraId="7DC14328" w14:textId="77777777" w:rsidR="00254771" w:rsidRPr="00942A35" w:rsidRDefault="00254771" w:rsidP="00254771">
            <w:r w:rsidRPr="00942A35">
              <w:t>Are there any fields governed by pick lists (e.g. publisher, place names, series)?</w:t>
            </w:r>
          </w:p>
        </w:tc>
        <w:tc>
          <w:tcPr>
            <w:tcW w:w="851" w:type="dxa"/>
            <w:tcBorders>
              <w:top w:val="single" w:sz="18" w:space="0" w:color="600040" w:themeColor="accent1"/>
            </w:tcBorders>
          </w:tcPr>
          <w:p w14:paraId="7A3A561B" w14:textId="77777777" w:rsidR="00254771" w:rsidRPr="00942A35" w:rsidRDefault="00254771" w:rsidP="00254771"/>
        </w:tc>
        <w:tc>
          <w:tcPr>
            <w:tcW w:w="850" w:type="dxa"/>
            <w:tcBorders>
              <w:top w:val="single" w:sz="18" w:space="0" w:color="600040" w:themeColor="accent1"/>
            </w:tcBorders>
          </w:tcPr>
          <w:p w14:paraId="2B063E53" w14:textId="77777777" w:rsidR="00254771" w:rsidRPr="00942A35" w:rsidRDefault="00254771" w:rsidP="00254771"/>
        </w:tc>
        <w:tc>
          <w:tcPr>
            <w:tcW w:w="1559" w:type="dxa"/>
            <w:tcBorders>
              <w:top w:val="single" w:sz="18" w:space="0" w:color="600040" w:themeColor="accent1"/>
            </w:tcBorders>
          </w:tcPr>
          <w:p w14:paraId="2991BB03" w14:textId="77777777" w:rsidR="00254771" w:rsidRPr="00942A35" w:rsidRDefault="00254771" w:rsidP="00254771"/>
        </w:tc>
      </w:tr>
      <w:tr w:rsidR="001E077A" w:rsidRPr="00942A35" w14:paraId="0C528CCE" w14:textId="77777777" w:rsidTr="001E077A">
        <w:tc>
          <w:tcPr>
            <w:tcW w:w="846" w:type="dxa"/>
            <w:vMerge w:val="restart"/>
          </w:tcPr>
          <w:p w14:paraId="1D23CBEB" w14:textId="228084FF" w:rsidR="001E077A" w:rsidRPr="00942A35" w:rsidRDefault="001E077A" w:rsidP="00254771"/>
        </w:tc>
        <w:tc>
          <w:tcPr>
            <w:tcW w:w="5528" w:type="dxa"/>
          </w:tcPr>
          <w:p w14:paraId="275D8FEB" w14:textId="29D7E285" w:rsidR="001E077A" w:rsidRPr="00942A35" w:rsidRDefault="001E077A" w:rsidP="00254771">
            <w:r w:rsidRPr="00942A35">
              <w:t>If yes, can you use the same ones the archive / museum documentation uses without any issues?</w:t>
            </w:r>
          </w:p>
        </w:tc>
        <w:tc>
          <w:tcPr>
            <w:tcW w:w="851" w:type="dxa"/>
          </w:tcPr>
          <w:p w14:paraId="4B6702C9" w14:textId="77777777" w:rsidR="001E077A" w:rsidRPr="00942A35" w:rsidRDefault="001E077A" w:rsidP="00254771"/>
        </w:tc>
        <w:tc>
          <w:tcPr>
            <w:tcW w:w="850" w:type="dxa"/>
          </w:tcPr>
          <w:p w14:paraId="49E2BFBF" w14:textId="77777777" w:rsidR="001E077A" w:rsidRPr="00942A35" w:rsidRDefault="001E077A" w:rsidP="00254771"/>
        </w:tc>
        <w:tc>
          <w:tcPr>
            <w:tcW w:w="1559" w:type="dxa"/>
          </w:tcPr>
          <w:p w14:paraId="1AE2DD5A" w14:textId="77777777" w:rsidR="001E077A" w:rsidRPr="00942A35" w:rsidRDefault="001E077A" w:rsidP="00254771"/>
        </w:tc>
      </w:tr>
      <w:tr w:rsidR="001E077A" w:rsidRPr="00942A35" w14:paraId="7742EC39" w14:textId="77777777" w:rsidTr="001E077A">
        <w:tc>
          <w:tcPr>
            <w:tcW w:w="846" w:type="dxa"/>
            <w:vMerge/>
            <w:tcBorders>
              <w:bottom w:val="single" w:sz="18" w:space="0" w:color="600040" w:themeColor="accent1"/>
            </w:tcBorders>
          </w:tcPr>
          <w:p w14:paraId="3C52B47A" w14:textId="377AEB4D" w:rsidR="001E077A" w:rsidRPr="00942A35" w:rsidRDefault="001E077A" w:rsidP="00254771"/>
        </w:tc>
        <w:tc>
          <w:tcPr>
            <w:tcW w:w="5528" w:type="dxa"/>
            <w:tcBorders>
              <w:bottom w:val="single" w:sz="18" w:space="0" w:color="600040" w:themeColor="accent1"/>
            </w:tcBorders>
          </w:tcPr>
          <w:p w14:paraId="55F07CC6" w14:textId="5A19C24F" w:rsidR="001E077A" w:rsidRPr="00942A35" w:rsidRDefault="001E077A" w:rsidP="00254771">
            <w:r w:rsidRPr="00942A35">
              <w:t>Can you add to these pick lists?</w:t>
            </w:r>
          </w:p>
        </w:tc>
        <w:tc>
          <w:tcPr>
            <w:tcW w:w="851" w:type="dxa"/>
            <w:tcBorders>
              <w:bottom w:val="single" w:sz="18" w:space="0" w:color="600040" w:themeColor="accent1"/>
            </w:tcBorders>
          </w:tcPr>
          <w:p w14:paraId="05EF8BC7" w14:textId="77777777" w:rsidR="001E077A" w:rsidRPr="00942A35" w:rsidRDefault="001E077A" w:rsidP="00254771"/>
        </w:tc>
        <w:tc>
          <w:tcPr>
            <w:tcW w:w="850" w:type="dxa"/>
            <w:tcBorders>
              <w:bottom w:val="single" w:sz="18" w:space="0" w:color="600040" w:themeColor="accent1"/>
            </w:tcBorders>
          </w:tcPr>
          <w:p w14:paraId="51D20E95" w14:textId="77777777" w:rsidR="001E077A" w:rsidRPr="00942A35" w:rsidRDefault="001E077A" w:rsidP="00254771"/>
        </w:tc>
        <w:tc>
          <w:tcPr>
            <w:tcW w:w="1559" w:type="dxa"/>
            <w:tcBorders>
              <w:bottom w:val="single" w:sz="18" w:space="0" w:color="600040" w:themeColor="accent1"/>
            </w:tcBorders>
          </w:tcPr>
          <w:p w14:paraId="02865A4D" w14:textId="77777777" w:rsidR="001E077A" w:rsidRPr="00942A35" w:rsidRDefault="001E077A" w:rsidP="00254771"/>
        </w:tc>
      </w:tr>
      <w:tr w:rsidR="00254771" w:rsidRPr="00942A35" w14:paraId="60B2F969" w14:textId="77777777" w:rsidTr="001E077A">
        <w:tc>
          <w:tcPr>
            <w:tcW w:w="6374" w:type="dxa"/>
            <w:gridSpan w:val="2"/>
            <w:tcBorders>
              <w:top w:val="single" w:sz="18" w:space="0" w:color="600040" w:themeColor="accent1"/>
            </w:tcBorders>
          </w:tcPr>
          <w:p w14:paraId="050EDA45" w14:textId="77777777" w:rsidR="00254771" w:rsidRPr="00942A35" w:rsidRDefault="00254771" w:rsidP="00254771">
            <w:r w:rsidRPr="00942A35">
              <w:t>Can you add series information?</w:t>
            </w:r>
          </w:p>
        </w:tc>
        <w:tc>
          <w:tcPr>
            <w:tcW w:w="851" w:type="dxa"/>
            <w:tcBorders>
              <w:top w:val="single" w:sz="18" w:space="0" w:color="600040" w:themeColor="accent1"/>
            </w:tcBorders>
          </w:tcPr>
          <w:p w14:paraId="25D83F2B" w14:textId="77777777" w:rsidR="00254771" w:rsidRPr="00942A35" w:rsidRDefault="00254771" w:rsidP="00254771"/>
        </w:tc>
        <w:tc>
          <w:tcPr>
            <w:tcW w:w="850" w:type="dxa"/>
            <w:tcBorders>
              <w:top w:val="single" w:sz="18" w:space="0" w:color="600040" w:themeColor="accent1"/>
            </w:tcBorders>
          </w:tcPr>
          <w:p w14:paraId="73FC0DA4" w14:textId="77777777" w:rsidR="00254771" w:rsidRPr="00942A35" w:rsidRDefault="00254771" w:rsidP="00254771"/>
        </w:tc>
        <w:tc>
          <w:tcPr>
            <w:tcW w:w="1559" w:type="dxa"/>
            <w:tcBorders>
              <w:top w:val="single" w:sz="18" w:space="0" w:color="600040" w:themeColor="accent1"/>
            </w:tcBorders>
          </w:tcPr>
          <w:p w14:paraId="27A42F30" w14:textId="77777777" w:rsidR="00254771" w:rsidRPr="00942A35" w:rsidRDefault="00254771" w:rsidP="00254771"/>
        </w:tc>
      </w:tr>
      <w:tr w:rsidR="00254771" w:rsidRPr="00942A35" w14:paraId="64248AC4" w14:textId="77777777" w:rsidTr="001E077A">
        <w:tc>
          <w:tcPr>
            <w:tcW w:w="6374" w:type="dxa"/>
            <w:gridSpan w:val="2"/>
            <w:tcBorders>
              <w:bottom w:val="single" w:sz="18" w:space="0" w:color="600040" w:themeColor="accent1"/>
            </w:tcBorders>
          </w:tcPr>
          <w:p w14:paraId="4D171B18" w14:textId="77777777" w:rsidR="00254771" w:rsidRPr="00942A35" w:rsidRDefault="00254771" w:rsidP="00254771">
            <w:r w:rsidRPr="00942A35">
              <w:t>If yes, do these appear in the display your users see in the way you expect / would like?</w:t>
            </w:r>
          </w:p>
        </w:tc>
        <w:tc>
          <w:tcPr>
            <w:tcW w:w="851" w:type="dxa"/>
            <w:tcBorders>
              <w:bottom w:val="single" w:sz="18" w:space="0" w:color="600040" w:themeColor="accent1"/>
            </w:tcBorders>
          </w:tcPr>
          <w:p w14:paraId="0A773B6B" w14:textId="77777777" w:rsidR="00254771" w:rsidRPr="00942A35" w:rsidRDefault="00254771" w:rsidP="00254771"/>
        </w:tc>
        <w:tc>
          <w:tcPr>
            <w:tcW w:w="850" w:type="dxa"/>
            <w:tcBorders>
              <w:bottom w:val="single" w:sz="18" w:space="0" w:color="600040" w:themeColor="accent1"/>
            </w:tcBorders>
          </w:tcPr>
          <w:p w14:paraId="1B2F273A" w14:textId="77777777" w:rsidR="00254771" w:rsidRPr="00942A35" w:rsidRDefault="00254771" w:rsidP="00254771"/>
        </w:tc>
        <w:tc>
          <w:tcPr>
            <w:tcW w:w="1559" w:type="dxa"/>
            <w:tcBorders>
              <w:bottom w:val="single" w:sz="18" w:space="0" w:color="600040" w:themeColor="accent1"/>
            </w:tcBorders>
          </w:tcPr>
          <w:p w14:paraId="7B00AE1D" w14:textId="77777777" w:rsidR="00254771" w:rsidRPr="00942A35" w:rsidRDefault="00254771" w:rsidP="00254771"/>
        </w:tc>
      </w:tr>
      <w:tr w:rsidR="00254771" w:rsidRPr="00942A35" w14:paraId="30BDD59A" w14:textId="77777777" w:rsidTr="001E077A">
        <w:tc>
          <w:tcPr>
            <w:tcW w:w="6374" w:type="dxa"/>
            <w:gridSpan w:val="2"/>
            <w:tcBorders>
              <w:top w:val="single" w:sz="18" w:space="0" w:color="600040" w:themeColor="accent1"/>
            </w:tcBorders>
          </w:tcPr>
          <w:p w14:paraId="01104655" w14:textId="77777777" w:rsidR="00254771" w:rsidRPr="00942A35" w:rsidRDefault="00254771" w:rsidP="00254771">
            <w:r w:rsidRPr="00942A35">
              <w:t>Can you add edition information?</w:t>
            </w:r>
          </w:p>
        </w:tc>
        <w:tc>
          <w:tcPr>
            <w:tcW w:w="851" w:type="dxa"/>
            <w:tcBorders>
              <w:top w:val="single" w:sz="18" w:space="0" w:color="600040" w:themeColor="accent1"/>
            </w:tcBorders>
          </w:tcPr>
          <w:p w14:paraId="6866E971" w14:textId="77777777" w:rsidR="00254771" w:rsidRPr="00942A35" w:rsidRDefault="00254771" w:rsidP="00254771"/>
        </w:tc>
        <w:tc>
          <w:tcPr>
            <w:tcW w:w="850" w:type="dxa"/>
            <w:tcBorders>
              <w:top w:val="single" w:sz="18" w:space="0" w:color="600040" w:themeColor="accent1"/>
            </w:tcBorders>
          </w:tcPr>
          <w:p w14:paraId="4F168797" w14:textId="77777777" w:rsidR="00254771" w:rsidRPr="00942A35" w:rsidRDefault="00254771" w:rsidP="00254771"/>
        </w:tc>
        <w:tc>
          <w:tcPr>
            <w:tcW w:w="1559" w:type="dxa"/>
            <w:tcBorders>
              <w:top w:val="single" w:sz="18" w:space="0" w:color="600040" w:themeColor="accent1"/>
            </w:tcBorders>
          </w:tcPr>
          <w:p w14:paraId="2E5C949B" w14:textId="77777777" w:rsidR="00254771" w:rsidRPr="00942A35" w:rsidRDefault="00254771" w:rsidP="00254771"/>
        </w:tc>
      </w:tr>
      <w:tr w:rsidR="001E077A" w:rsidRPr="00942A35" w14:paraId="485E7F41" w14:textId="77777777" w:rsidTr="001E077A">
        <w:tc>
          <w:tcPr>
            <w:tcW w:w="846" w:type="dxa"/>
          </w:tcPr>
          <w:p w14:paraId="198DD23A" w14:textId="373F77D8" w:rsidR="001E077A" w:rsidRPr="00942A35" w:rsidRDefault="001E077A" w:rsidP="001E077A"/>
        </w:tc>
        <w:tc>
          <w:tcPr>
            <w:tcW w:w="5528" w:type="dxa"/>
          </w:tcPr>
          <w:p w14:paraId="7DB83FDF" w14:textId="62FED6D1" w:rsidR="001E077A" w:rsidRPr="00942A35" w:rsidRDefault="001E077A" w:rsidP="001E077A">
            <w:r w:rsidRPr="00942A35">
              <w:t>If yes, does it appear in the display your users see in the way you expect / would like?</w:t>
            </w:r>
          </w:p>
        </w:tc>
        <w:tc>
          <w:tcPr>
            <w:tcW w:w="851" w:type="dxa"/>
          </w:tcPr>
          <w:p w14:paraId="2077406E" w14:textId="77777777" w:rsidR="001E077A" w:rsidRPr="00942A35" w:rsidRDefault="001E077A" w:rsidP="001E077A"/>
        </w:tc>
        <w:tc>
          <w:tcPr>
            <w:tcW w:w="850" w:type="dxa"/>
          </w:tcPr>
          <w:p w14:paraId="19EF7D87" w14:textId="77777777" w:rsidR="001E077A" w:rsidRPr="00942A35" w:rsidRDefault="001E077A" w:rsidP="001E077A"/>
        </w:tc>
        <w:tc>
          <w:tcPr>
            <w:tcW w:w="1559" w:type="dxa"/>
          </w:tcPr>
          <w:p w14:paraId="13AF550D" w14:textId="77777777" w:rsidR="001E077A" w:rsidRPr="00942A35" w:rsidRDefault="001E077A" w:rsidP="001E077A"/>
        </w:tc>
      </w:tr>
      <w:tr w:rsidR="001E077A" w:rsidRPr="00942A35" w14:paraId="13C14908" w14:textId="77777777" w:rsidTr="001E077A">
        <w:tc>
          <w:tcPr>
            <w:tcW w:w="846" w:type="dxa"/>
            <w:tcBorders>
              <w:bottom w:val="single" w:sz="18" w:space="0" w:color="600040" w:themeColor="accent1"/>
            </w:tcBorders>
          </w:tcPr>
          <w:p w14:paraId="689E1B52" w14:textId="18E561C7" w:rsidR="001E077A" w:rsidRPr="00942A35" w:rsidRDefault="001E077A" w:rsidP="001E077A"/>
        </w:tc>
        <w:tc>
          <w:tcPr>
            <w:tcW w:w="5528" w:type="dxa"/>
            <w:tcBorders>
              <w:bottom w:val="single" w:sz="18" w:space="0" w:color="600040" w:themeColor="accent1"/>
            </w:tcBorders>
          </w:tcPr>
          <w:p w14:paraId="6C44CEE8" w14:textId="6583F3E1" w:rsidR="001E077A" w:rsidRPr="00942A35" w:rsidRDefault="001E077A" w:rsidP="001E077A">
            <w:r w:rsidRPr="00942A35">
              <w:t xml:space="preserve">If you keep old editions when the new one arrives, are you expected to create a new metadata set for each edition, or one metadata set that includes a list of all the older editions you hold in a </w:t>
            </w:r>
            <w:proofErr w:type="gramStart"/>
            <w:r w:rsidRPr="00942A35">
              <w:t>holdings</w:t>
            </w:r>
            <w:proofErr w:type="gramEnd"/>
            <w:r w:rsidRPr="00942A35">
              <w:t xml:space="preserve"> and / or notes field?</w:t>
            </w:r>
          </w:p>
        </w:tc>
        <w:tc>
          <w:tcPr>
            <w:tcW w:w="851" w:type="dxa"/>
            <w:tcBorders>
              <w:bottom w:val="single" w:sz="18" w:space="0" w:color="600040" w:themeColor="accent1"/>
            </w:tcBorders>
          </w:tcPr>
          <w:p w14:paraId="26C28282" w14:textId="77777777" w:rsidR="001E077A" w:rsidRPr="00942A35" w:rsidRDefault="001E077A" w:rsidP="001E077A"/>
        </w:tc>
        <w:tc>
          <w:tcPr>
            <w:tcW w:w="850" w:type="dxa"/>
            <w:tcBorders>
              <w:bottom w:val="single" w:sz="18" w:space="0" w:color="600040" w:themeColor="accent1"/>
            </w:tcBorders>
          </w:tcPr>
          <w:p w14:paraId="0F15822E" w14:textId="77777777" w:rsidR="001E077A" w:rsidRPr="00942A35" w:rsidRDefault="001E077A" w:rsidP="001E077A"/>
        </w:tc>
        <w:tc>
          <w:tcPr>
            <w:tcW w:w="1559" w:type="dxa"/>
            <w:tcBorders>
              <w:bottom w:val="single" w:sz="18" w:space="0" w:color="600040" w:themeColor="accent1"/>
            </w:tcBorders>
          </w:tcPr>
          <w:p w14:paraId="472FE717" w14:textId="77777777" w:rsidR="001E077A" w:rsidRPr="00942A35" w:rsidRDefault="001E077A" w:rsidP="001E077A"/>
        </w:tc>
      </w:tr>
      <w:tr w:rsidR="001E077A" w:rsidRPr="00942A35" w14:paraId="1EC3E7BC" w14:textId="77777777" w:rsidTr="00EA6552">
        <w:trPr>
          <w:trHeight w:val="451"/>
        </w:trPr>
        <w:tc>
          <w:tcPr>
            <w:tcW w:w="6374" w:type="dxa"/>
            <w:gridSpan w:val="2"/>
            <w:tcBorders>
              <w:top w:val="single" w:sz="18" w:space="0" w:color="600040" w:themeColor="accent1"/>
            </w:tcBorders>
          </w:tcPr>
          <w:p w14:paraId="0C1B0118" w14:textId="77777777" w:rsidR="001E077A" w:rsidRPr="00942A35" w:rsidRDefault="001E077A" w:rsidP="00EA6552">
            <w:r w:rsidRPr="00942A35">
              <w:t>Can you add extent information and physical description in the way you expect / would like?</w:t>
            </w:r>
          </w:p>
        </w:tc>
        <w:tc>
          <w:tcPr>
            <w:tcW w:w="851" w:type="dxa"/>
            <w:tcBorders>
              <w:top w:val="single" w:sz="18" w:space="0" w:color="600040" w:themeColor="accent1"/>
            </w:tcBorders>
          </w:tcPr>
          <w:p w14:paraId="0305BD94" w14:textId="77777777" w:rsidR="001E077A" w:rsidRPr="00942A35" w:rsidRDefault="001E077A" w:rsidP="00EA6552"/>
        </w:tc>
        <w:tc>
          <w:tcPr>
            <w:tcW w:w="850" w:type="dxa"/>
            <w:tcBorders>
              <w:top w:val="single" w:sz="18" w:space="0" w:color="600040" w:themeColor="accent1"/>
            </w:tcBorders>
          </w:tcPr>
          <w:p w14:paraId="0E4691AA" w14:textId="77777777" w:rsidR="001E077A" w:rsidRPr="00942A35" w:rsidRDefault="001E077A" w:rsidP="00EA6552"/>
        </w:tc>
        <w:tc>
          <w:tcPr>
            <w:tcW w:w="1559" w:type="dxa"/>
            <w:tcBorders>
              <w:top w:val="single" w:sz="18" w:space="0" w:color="600040" w:themeColor="accent1"/>
            </w:tcBorders>
          </w:tcPr>
          <w:p w14:paraId="444ED165" w14:textId="77777777" w:rsidR="001E077A" w:rsidRPr="00942A35" w:rsidRDefault="001E077A" w:rsidP="00EA6552"/>
        </w:tc>
      </w:tr>
      <w:tr w:rsidR="001E077A" w:rsidRPr="00942A35" w14:paraId="3114C228" w14:textId="77777777" w:rsidTr="001E077A">
        <w:tc>
          <w:tcPr>
            <w:tcW w:w="846" w:type="dxa"/>
            <w:tcBorders>
              <w:bottom w:val="single" w:sz="18" w:space="0" w:color="600040" w:themeColor="accent1"/>
            </w:tcBorders>
          </w:tcPr>
          <w:p w14:paraId="09848F10" w14:textId="0477DA10" w:rsidR="001E077A" w:rsidRPr="00942A35" w:rsidRDefault="001E077A" w:rsidP="00EA6552"/>
        </w:tc>
        <w:tc>
          <w:tcPr>
            <w:tcW w:w="5528" w:type="dxa"/>
            <w:tcBorders>
              <w:bottom w:val="single" w:sz="18" w:space="0" w:color="600040" w:themeColor="accent1"/>
            </w:tcBorders>
          </w:tcPr>
          <w:p w14:paraId="5C9DDB2E" w14:textId="39964330" w:rsidR="001E077A" w:rsidRPr="00942A35" w:rsidRDefault="001E077A" w:rsidP="00EA6552">
            <w:r w:rsidRPr="00942A35">
              <w:t>If yes, does it appear in the display your users see in the way you expect / would like?</w:t>
            </w:r>
          </w:p>
        </w:tc>
        <w:tc>
          <w:tcPr>
            <w:tcW w:w="851" w:type="dxa"/>
            <w:tcBorders>
              <w:bottom w:val="single" w:sz="18" w:space="0" w:color="600040" w:themeColor="accent1"/>
            </w:tcBorders>
          </w:tcPr>
          <w:p w14:paraId="2EEE6348" w14:textId="77777777" w:rsidR="001E077A" w:rsidRPr="00942A35" w:rsidRDefault="001E077A" w:rsidP="00EA6552"/>
        </w:tc>
        <w:tc>
          <w:tcPr>
            <w:tcW w:w="850" w:type="dxa"/>
            <w:tcBorders>
              <w:bottom w:val="single" w:sz="18" w:space="0" w:color="600040" w:themeColor="accent1"/>
            </w:tcBorders>
          </w:tcPr>
          <w:p w14:paraId="0A638665" w14:textId="77777777" w:rsidR="001E077A" w:rsidRPr="00942A35" w:rsidRDefault="001E077A" w:rsidP="00EA6552"/>
        </w:tc>
        <w:tc>
          <w:tcPr>
            <w:tcW w:w="1559" w:type="dxa"/>
            <w:tcBorders>
              <w:bottom w:val="single" w:sz="18" w:space="0" w:color="600040" w:themeColor="accent1"/>
            </w:tcBorders>
          </w:tcPr>
          <w:p w14:paraId="27277DE0" w14:textId="77777777" w:rsidR="001E077A" w:rsidRPr="00942A35" w:rsidRDefault="001E077A" w:rsidP="00EA6552"/>
        </w:tc>
      </w:tr>
      <w:tr w:rsidR="001E077A" w:rsidRPr="00942A35" w14:paraId="3EBC45BA" w14:textId="77777777" w:rsidTr="001E077A">
        <w:tc>
          <w:tcPr>
            <w:tcW w:w="6374" w:type="dxa"/>
            <w:gridSpan w:val="2"/>
            <w:tcBorders>
              <w:top w:val="single" w:sz="18" w:space="0" w:color="600040" w:themeColor="accent1"/>
            </w:tcBorders>
          </w:tcPr>
          <w:p w14:paraId="19584C23" w14:textId="77777777" w:rsidR="001E077A" w:rsidRPr="00942A35" w:rsidRDefault="001E077A" w:rsidP="00EA6552">
            <w:r w:rsidRPr="00942A35">
              <w:t>How are you expected to deal with serials? One metadata set with a start date (and a finish date if needed)?</w:t>
            </w:r>
          </w:p>
        </w:tc>
        <w:tc>
          <w:tcPr>
            <w:tcW w:w="851" w:type="dxa"/>
            <w:tcBorders>
              <w:top w:val="single" w:sz="18" w:space="0" w:color="600040" w:themeColor="accent1"/>
            </w:tcBorders>
          </w:tcPr>
          <w:p w14:paraId="6B6D983B" w14:textId="77777777" w:rsidR="001E077A" w:rsidRPr="00942A35" w:rsidRDefault="001E077A" w:rsidP="00EA6552"/>
        </w:tc>
        <w:tc>
          <w:tcPr>
            <w:tcW w:w="850" w:type="dxa"/>
            <w:tcBorders>
              <w:top w:val="single" w:sz="18" w:space="0" w:color="600040" w:themeColor="accent1"/>
            </w:tcBorders>
          </w:tcPr>
          <w:p w14:paraId="6675EE24" w14:textId="77777777" w:rsidR="001E077A" w:rsidRPr="00942A35" w:rsidRDefault="001E077A" w:rsidP="00EA6552"/>
        </w:tc>
        <w:tc>
          <w:tcPr>
            <w:tcW w:w="1559" w:type="dxa"/>
            <w:tcBorders>
              <w:top w:val="single" w:sz="18" w:space="0" w:color="600040" w:themeColor="accent1"/>
            </w:tcBorders>
          </w:tcPr>
          <w:p w14:paraId="553DCBB2" w14:textId="77777777" w:rsidR="001E077A" w:rsidRPr="00942A35" w:rsidRDefault="001E077A" w:rsidP="00EA6552"/>
        </w:tc>
      </w:tr>
      <w:tr w:rsidR="001E077A" w:rsidRPr="00942A35" w14:paraId="0C93D227" w14:textId="77777777" w:rsidTr="001E077A">
        <w:tc>
          <w:tcPr>
            <w:tcW w:w="6374" w:type="dxa"/>
            <w:gridSpan w:val="2"/>
          </w:tcPr>
          <w:p w14:paraId="57CBD725" w14:textId="77777777" w:rsidR="001E077A" w:rsidRPr="00942A35" w:rsidRDefault="001E077A" w:rsidP="00EA6552">
            <w:r w:rsidRPr="00942A35">
              <w:t>Is there a separate serials module or acquisitions module where you check in individual issues of serials?</w:t>
            </w:r>
          </w:p>
        </w:tc>
        <w:tc>
          <w:tcPr>
            <w:tcW w:w="851" w:type="dxa"/>
          </w:tcPr>
          <w:p w14:paraId="420999D5" w14:textId="77777777" w:rsidR="001E077A" w:rsidRPr="00942A35" w:rsidRDefault="001E077A" w:rsidP="00EA6552"/>
        </w:tc>
        <w:tc>
          <w:tcPr>
            <w:tcW w:w="850" w:type="dxa"/>
          </w:tcPr>
          <w:p w14:paraId="055F4FBB" w14:textId="77777777" w:rsidR="001E077A" w:rsidRPr="00942A35" w:rsidRDefault="001E077A" w:rsidP="00EA6552"/>
        </w:tc>
        <w:tc>
          <w:tcPr>
            <w:tcW w:w="1559" w:type="dxa"/>
          </w:tcPr>
          <w:p w14:paraId="34827A1F" w14:textId="77777777" w:rsidR="001E077A" w:rsidRPr="00942A35" w:rsidRDefault="001E077A" w:rsidP="00EA6552"/>
        </w:tc>
      </w:tr>
      <w:tr w:rsidR="001E077A" w:rsidRPr="00942A35" w14:paraId="3F074AC4" w14:textId="77777777" w:rsidTr="001E077A">
        <w:tc>
          <w:tcPr>
            <w:tcW w:w="6374" w:type="dxa"/>
            <w:gridSpan w:val="2"/>
            <w:tcBorders>
              <w:bottom w:val="single" w:sz="18" w:space="0" w:color="600040" w:themeColor="accent1"/>
            </w:tcBorders>
          </w:tcPr>
          <w:p w14:paraId="1DF1E24F" w14:textId="77777777" w:rsidR="001E077A" w:rsidRPr="00942A35" w:rsidRDefault="001E077A" w:rsidP="00EA6552">
            <w:r w:rsidRPr="00942A35">
              <w:t>Is there a function to record when serials are expected and that flags up if one doesn’t arrive?</w:t>
            </w:r>
          </w:p>
        </w:tc>
        <w:tc>
          <w:tcPr>
            <w:tcW w:w="851" w:type="dxa"/>
            <w:tcBorders>
              <w:bottom w:val="single" w:sz="18" w:space="0" w:color="600040" w:themeColor="accent1"/>
            </w:tcBorders>
          </w:tcPr>
          <w:p w14:paraId="6383B6C1" w14:textId="77777777" w:rsidR="001E077A" w:rsidRPr="00942A35" w:rsidRDefault="001E077A" w:rsidP="00EA6552"/>
        </w:tc>
        <w:tc>
          <w:tcPr>
            <w:tcW w:w="850" w:type="dxa"/>
            <w:tcBorders>
              <w:bottom w:val="single" w:sz="18" w:space="0" w:color="600040" w:themeColor="accent1"/>
            </w:tcBorders>
          </w:tcPr>
          <w:p w14:paraId="4F0703F2" w14:textId="77777777" w:rsidR="001E077A" w:rsidRPr="00942A35" w:rsidRDefault="001E077A" w:rsidP="00EA6552"/>
        </w:tc>
        <w:tc>
          <w:tcPr>
            <w:tcW w:w="1559" w:type="dxa"/>
            <w:tcBorders>
              <w:bottom w:val="single" w:sz="18" w:space="0" w:color="600040" w:themeColor="accent1"/>
            </w:tcBorders>
          </w:tcPr>
          <w:p w14:paraId="5B2F4217" w14:textId="77777777" w:rsidR="001E077A" w:rsidRPr="00942A35" w:rsidRDefault="001E077A" w:rsidP="00EA6552"/>
        </w:tc>
      </w:tr>
      <w:tr w:rsidR="001E077A" w:rsidRPr="00942A35" w14:paraId="612CC0CB" w14:textId="77777777" w:rsidTr="001E077A">
        <w:tc>
          <w:tcPr>
            <w:tcW w:w="6374" w:type="dxa"/>
            <w:gridSpan w:val="2"/>
            <w:tcBorders>
              <w:top w:val="single" w:sz="18" w:space="0" w:color="600040" w:themeColor="accent1"/>
              <w:bottom w:val="single" w:sz="18" w:space="0" w:color="600040" w:themeColor="accent1"/>
            </w:tcBorders>
          </w:tcPr>
          <w:p w14:paraId="607D4C8C" w14:textId="77777777" w:rsidR="001E077A" w:rsidRPr="00942A35" w:rsidRDefault="001E077A" w:rsidP="00EA6552">
            <w:r w:rsidRPr="00942A35">
              <w:t xml:space="preserve">If you are cataloguing laws and treaties, are there special rules to follow? </w:t>
            </w:r>
          </w:p>
        </w:tc>
        <w:tc>
          <w:tcPr>
            <w:tcW w:w="851" w:type="dxa"/>
            <w:tcBorders>
              <w:top w:val="single" w:sz="18" w:space="0" w:color="600040" w:themeColor="accent1"/>
              <w:bottom w:val="single" w:sz="18" w:space="0" w:color="600040" w:themeColor="accent1"/>
            </w:tcBorders>
          </w:tcPr>
          <w:p w14:paraId="41EE91D1" w14:textId="77777777" w:rsidR="001E077A" w:rsidRPr="00942A35" w:rsidRDefault="001E077A" w:rsidP="00EA6552"/>
        </w:tc>
        <w:tc>
          <w:tcPr>
            <w:tcW w:w="850" w:type="dxa"/>
            <w:tcBorders>
              <w:top w:val="single" w:sz="18" w:space="0" w:color="600040" w:themeColor="accent1"/>
              <w:bottom w:val="single" w:sz="18" w:space="0" w:color="600040" w:themeColor="accent1"/>
            </w:tcBorders>
          </w:tcPr>
          <w:p w14:paraId="785CDB89" w14:textId="77777777" w:rsidR="001E077A" w:rsidRPr="00942A35" w:rsidRDefault="001E077A" w:rsidP="00EA6552"/>
        </w:tc>
        <w:tc>
          <w:tcPr>
            <w:tcW w:w="1559" w:type="dxa"/>
            <w:tcBorders>
              <w:top w:val="single" w:sz="18" w:space="0" w:color="600040" w:themeColor="accent1"/>
              <w:bottom w:val="single" w:sz="18" w:space="0" w:color="600040" w:themeColor="accent1"/>
            </w:tcBorders>
          </w:tcPr>
          <w:p w14:paraId="1D5F0418" w14:textId="77777777" w:rsidR="001E077A" w:rsidRPr="00942A35" w:rsidRDefault="001E077A" w:rsidP="00EA6552"/>
        </w:tc>
      </w:tr>
      <w:tr w:rsidR="001E077A" w:rsidRPr="00942A35" w14:paraId="54FA0C21" w14:textId="77777777" w:rsidTr="001E077A">
        <w:tc>
          <w:tcPr>
            <w:tcW w:w="6374" w:type="dxa"/>
            <w:gridSpan w:val="2"/>
            <w:tcBorders>
              <w:top w:val="single" w:sz="18" w:space="0" w:color="600040" w:themeColor="accent1"/>
              <w:bottom w:val="single" w:sz="18" w:space="0" w:color="600040" w:themeColor="accent1"/>
            </w:tcBorders>
          </w:tcPr>
          <w:p w14:paraId="0FFA6E84" w14:textId="77777777" w:rsidR="001E077A" w:rsidRPr="00942A35" w:rsidRDefault="001E077A" w:rsidP="00EA6552">
            <w:r w:rsidRPr="00942A35">
              <w:t xml:space="preserve">Can something </w:t>
            </w:r>
            <w:proofErr w:type="gramStart"/>
            <w:r w:rsidRPr="00942A35">
              <w:t>have</w:t>
            </w:r>
            <w:proofErr w:type="gramEnd"/>
            <w:r w:rsidRPr="00942A35">
              <w:t xml:space="preserve"> more than one title? (Some systems built for archives allow you to repeat the tile field, rather than having a separate alternative title field as we do in libraries).</w:t>
            </w:r>
          </w:p>
        </w:tc>
        <w:tc>
          <w:tcPr>
            <w:tcW w:w="851" w:type="dxa"/>
            <w:tcBorders>
              <w:top w:val="single" w:sz="18" w:space="0" w:color="600040" w:themeColor="accent1"/>
              <w:bottom w:val="single" w:sz="18" w:space="0" w:color="600040" w:themeColor="accent1"/>
            </w:tcBorders>
          </w:tcPr>
          <w:p w14:paraId="156E86A3" w14:textId="77777777" w:rsidR="001E077A" w:rsidRPr="00942A35" w:rsidRDefault="001E077A" w:rsidP="00EA6552"/>
        </w:tc>
        <w:tc>
          <w:tcPr>
            <w:tcW w:w="850" w:type="dxa"/>
            <w:tcBorders>
              <w:top w:val="single" w:sz="18" w:space="0" w:color="600040" w:themeColor="accent1"/>
              <w:bottom w:val="single" w:sz="18" w:space="0" w:color="600040" w:themeColor="accent1"/>
            </w:tcBorders>
          </w:tcPr>
          <w:p w14:paraId="4C2FD608" w14:textId="77777777" w:rsidR="001E077A" w:rsidRPr="00942A35" w:rsidRDefault="001E077A" w:rsidP="00EA6552"/>
        </w:tc>
        <w:tc>
          <w:tcPr>
            <w:tcW w:w="1559" w:type="dxa"/>
            <w:tcBorders>
              <w:top w:val="single" w:sz="18" w:space="0" w:color="600040" w:themeColor="accent1"/>
              <w:bottom w:val="single" w:sz="18" w:space="0" w:color="600040" w:themeColor="accent1"/>
            </w:tcBorders>
          </w:tcPr>
          <w:p w14:paraId="6232E14C" w14:textId="77777777" w:rsidR="001E077A" w:rsidRPr="00942A35" w:rsidRDefault="001E077A" w:rsidP="00EA6552"/>
        </w:tc>
      </w:tr>
      <w:tr w:rsidR="001E077A" w:rsidRPr="00942A35" w14:paraId="05C06164" w14:textId="77777777" w:rsidTr="001E077A">
        <w:tc>
          <w:tcPr>
            <w:tcW w:w="6374" w:type="dxa"/>
            <w:gridSpan w:val="2"/>
            <w:tcBorders>
              <w:top w:val="single" w:sz="18" w:space="0" w:color="600040" w:themeColor="accent1"/>
              <w:bottom w:val="single" w:sz="18" w:space="0" w:color="600040" w:themeColor="accent1"/>
            </w:tcBorders>
          </w:tcPr>
          <w:p w14:paraId="4C9A11EE" w14:textId="77777777" w:rsidR="001E077A" w:rsidRPr="00942A35" w:rsidRDefault="001E077A" w:rsidP="00EA6552">
            <w:r w:rsidRPr="00942A35">
              <w:t>Is there a subtitle field? (Some systems just have one field for all the title information)</w:t>
            </w:r>
          </w:p>
        </w:tc>
        <w:tc>
          <w:tcPr>
            <w:tcW w:w="851" w:type="dxa"/>
            <w:tcBorders>
              <w:top w:val="single" w:sz="18" w:space="0" w:color="600040" w:themeColor="accent1"/>
              <w:bottom w:val="single" w:sz="18" w:space="0" w:color="600040" w:themeColor="accent1"/>
            </w:tcBorders>
          </w:tcPr>
          <w:p w14:paraId="4DAEAE14" w14:textId="77777777" w:rsidR="001E077A" w:rsidRPr="00942A35" w:rsidRDefault="001E077A" w:rsidP="00EA6552"/>
        </w:tc>
        <w:tc>
          <w:tcPr>
            <w:tcW w:w="850" w:type="dxa"/>
            <w:tcBorders>
              <w:top w:val="single" w:sz="18" w:space="0" w:color="600040" w:themeColor="accent1"/>
              <w:bottom w:val="single" w:sz="18" w:space="0" w:color="600040" w:themeColor="accent1"/>
            </w:tcBorders>
          </w:tcPr>
          <w:p w14:paraId="41590E35" w14:textId="77777777" w:rsidR="001E077A" w:rsidRPr="00942A35" w:rsidRDefault="001E077A" w:rsidP="00EA6552"/>
        </w:tc>
        <w:tc>
          <w:tcPr>
            <w:tcW w:w="1559" w:type="dxa"/>
            <w:tcBorders>
              <w:top w:val="single" w:sz="18" w:space="0" w:color="600040" w:themeColor="accent1"/>
              <w:bottom w:val="single" w:sz="18" w:space="0" w:color="600040" w:themeColor="accent1"/>
            </w:tcBorders>
          </w:tcPr>
          <w:p w14:paraId="1082D209" w14:textId="77777777" w:rsidR="001E077A" w:rsidRPr="00942A35" w:rsidRDefault="001E077A" w:rsidP="00EA6552"/>
        </w:tc>
      </w:tr>
      <w:tr w:rsidR="001E077A" w:rsidRPr="00942A35" w14:paraId="46D57C83" w14:textId="77777777" w:rsidTr="00EA6552">
        <w:tc>
          <w:tcPr>
            <w:tcW w:w="6374" w:type="dxa"/>
            <w:gridSpan w:val="2"/>
            <w:tcBorders>
              <w:top w:val="single" w:sz="18" w:space="0" w:color="600040" w:themeColor="accent1"/>
              <w:bottom w:val="single" w:sz="18" w:space="0" w:color="600040" w:themeColor="accent1"/>
            </w:tcBorders>
          </w:tcPr>
          <w:p w14:paraId="6963FA7C" w14:textId="77777777" w:rsidR="001E077A" w:rsidRPr="00942A35" w:rsidRDefault="001E077A" w:rsidP="00EA6552">
            <w:r w:rsidRPr="00942A35">
              <w:t>If there is more than one creator, do you repeat the field, or are there separate fields for co-creators (co-authors; added entries)?</w:t>
            </w:r>
          </w:p>
        </w:tc>
        <w:tc>
          <w:tcPr>
            <w:tcW w:w="851" w:type="dxa"/>
            <w:tcBorders>
              <w:top w:val="single" w:sz="18" w:space="0" w:color="600040" w:themeColor="accent1"/>
              <w:bottom w:val="single" w:sz="18" w:space="0" w:color="600040" w:themeColor="accent1"/>
            </w:tcBorders>
          </w:tcPr>
          <w:p w14:paraId="3B8D4874" w14:textId="77777777" w:rsidR="001E077A" w:rsidRPr="00942A35" w:rsidRDefault="001E077A" w:rsidP="00EA6552"/>
        </w:tc>
        <w:tc>
          <w:tcPr>
            <w:tcW w:w="850" w:type="dxa"/>
            <w:tcBorders>
              <w:top w:val="single" w:sz="18" w:space="0" w:color="600040" w:themeColor="accent1"/>
              <w:bottom w:val="single" w:sz="18" w:space="0" w:color="600040" w:themeColor="accent1"/>
            </w:tcBorders>
          </w:tcPr>
          <w:p w14:paraId="36216913" w14:textId="77777777" w:rsidR="001E077A" w:rsidRPr="00942A35" w:rsidRDefault="001E077A" w:rsidP="00EA6552"/>
        </w:tc>
        <w:tc>
          <w:tcPr>
            <w:tcW w:w="1559" w:type="dxa"/>
            <w:tcBorders>
              <w:top w:val="single" w:sz="18" w:space="0" w:color="600040" w:themeColor="accent1"/>
              <w:bottom w:val="single" w:sz="18" w:space="0" w:color="600040" w:themeColor="accent1"/>
            </w:tcBorders>
          </w:tcPr>
          <w:p w14:paraId="3AC8DD10" w14:textId="77777777" w:rsidR="001E077A" w:rsidRPr="00942A35" w:rsidRDefault="001E077A" w:rsidP="00EA6552"/>
        </w:tc>
      </w:tr>
      <w:tr w:rsidR="001E077A" w:rsidRPr="00942A35" w14:paraId="50988956" w14:textId="77777777" w:rsidTr="00EA6552">
        <w:tc>
          <w:tcPr>
            <w:tcW w:w="6374" w:type="dxa"/>
            <w:gridSpan w:val="2"/>
            <w:tcBorders>
              <w:top w:val="single" w:sz="18" w:space="0" w:color="600040" w:themeColor="accent1"/>
              <w:bottom w:val="single" w:sz="18" w:space="0" w:color="600040" w:themeColor="accent1"/>
            </w:tcBorders>
          </w:tcPr>
          <w:p w14:paraId="45567788" w14:textId="77777777" w:rsidR="001E077A" w:rsidRPr="00942A35" w:rsidRDefault="001E077A" w:rsidP="00EA6552">
            <w:r w:rsidRPr="00942A35">
              <w:t xml:space="preserve">Are there separate notes fields for different types of </w:t>
            </w:r>
            <w:proofErr w:type="gramStart"/>
            <w:r w:rsidRPr="00942A35">
              <w:t>note</w:t>
            </w:r>
            <w:proofErr w:type="gramEnd"/>
            <w:r w:rsidRPr="00942A35">
              <w:t xml:space="preserve"> (e.g. binding, bound with, change of name of serial, etc.)?</w:t>
            </w:r>
          </w:p>
        </w:tc>
        <w:tc>
          <w:tcPr>
            <w:tcW w:w="851" w:type="dxa"/>
            <w:tcBorders>
              <w:top w:val="single" w:sz="18" w:space="0" w:color="600040" w:themeColor="accent1"/>
              <w:bottom w:val="single" w:sz="18" w:space="0" w:color="600040" w:themeColor="accent1"/>
            </w:tcBorders>
          </w:tcPr>
          <w:p w14:paraId="21347E91" w14:textId="77777777" w:rsidR="001E077A" w:rsidRPr="00942A35" w:rsidRDefault="001E077A" w:rsidP="00EA6552"/>
        </w:tc>
        <w:tc>
          <w:tcPr>
            <w:tcW w:w="850" w:type="dxa"/>
            <w:tcBorders>
              <w:top w:val="single" w:sz="18" w:space="0" w:color="600040" w:themeColor="accent1"/>
              <w:bottom w:val="single" w:sz="18" w:space="0" w:color="600040" w:themeColor="accent1"/>
            </w:tcBorders>
          </w:tcPr>
          <w:p w14:paraId="75E83233" w14:textId="77777777" w:rsidR="001E077A" w:rsidRPr="00942A35" w:rsidRDefault="001E077A" w:rsidP="00EA6552"/>
        </w:tc>
        <w:tc>
          <w:tcPr>
            <w:tcW w:w="1559" w:type="dxa"/>
            <w:tcBorders>
              <w:top w:val="single" w:sz="18" w:space="0" w:color="600040" w:themeColor="accent1"/>
              <w:bottom w:val="single" w:sz="18" w:space="0" w:color="600040" w:themeColor="accent1"/>
            </w:tcBorders>
          </w:tcPr>
          <w:p w14:paraId="67DAD133" w14:textId="77777777" w:rsidR="001E077A" w:rsidRPr="00942A35" w:rsidRDefault="001E077A" w:rsidP="00EA6552"/>
        </w:tc>
      </w:tr>
      <w:tr w:rsidR="001E077A" w:rsidRPr="00942A35" w14:paraId="4B1CA0FF" w14:textId="77777777" w:rsidTr="00EA6552">
        <w:tc>
          <w:tcPr>
            <w:tcW w:w="6374" w:type="dxa"/>
            <w:gridSpan w:val="2"/>
            <w:tcBorders>
              <w:top w:val="single" w:sz="18" w:space="0" w:color="600040" w:themeColor="accent1"/>
              <w:bottom w:val="single" w:sz="18" w:space="0" w:color="600040" w:themeColor="accent1"/>
            </w:tcBorders>
          </w:tcPr>
          <w:p w14:paraId="62342235" w14:textId="77777777" w:rsidR="001E077A" w:rsidRPr="00942A35" w:rsidRDefault="001E077A" w:rsidP="00EA6552">
            <w:r w:rsidRPr="00942A35">
              <w:t>Are there any other fields specific to the book collection that you need to test? (ISBN? ISSN? Subject Headings? Abstract?)</w:t>
            </w:r>
          </w:p>
        </w:tc>
        <w:tc>
          <w:tcPr>
            <w:tcW w:w="851" w:type="dxa"/>
            <w:tcBorders>
              <w:top w:val="single" w:sz="18" w:space="0" w:color="600040" w:themeColor="accent1"/>
              <w:bottom w:val="single" w:sz="18" w:space="0" w:color="600040" w:themeColor="accent1"/>
            </w:tcBorders>
          </w:tcPr>
          <w:p w14:paraId="05112F5D" w14:textId="77777777" w:rsidR="001E077A" w:rsidRPr="00942A35" w:rsidRDefault="001E077A" w:rsidP="00EA6552"/>
        </w:tc>
        <w:tc>
          <w:tcPr>
            <w:tcW w:w="850" w:type="dxa"/>
            <w:tcBorders>
              <w:top w:val="single" w:sz="18" w:space="0" w:color="600040" w:themeColor="accent1"/>
              <w:bottom w:val="single" w:sz="18" w:space="0" w:color="600040" w:themeColor="accent1"/>
            </w:tcBorders>
          </w:tcPr>
          <w:p w14:paraId="7F52A9AB" w14:textId="77777777" w:rsidR="001E077A" w:rsidRPr="00942A35" w:rsidRDefault="001E077A" w:rsidP="00EA6552"/>
        </w:tc>
        <w:tc>
          <w:tcPr>
            <w:tcW w:w="1559" w:type="dxa"/>
            <w:tcBorders>
              <w:top w:val="single" w:sz="18" w:space="0" w:color="600040" w:themeColor="accent1"/>
              <w:bottom w:val="single" w:sz="18" w:space="0" w:color="600040" w:themeColor="accent1"/>
            </w:tcBorders>
          </w:tcPr>
          <w:p w14:paraId="21440FBE" w14:textId="77777777" w:rsidR="001E077A" w:rsidRPr="00942A35" w:rsidRDefault="001E077A" w:rsidP="00EA6552"/>
        </w:tc>
      </w:tr>
      <w:tr w:rsidR="001E077A" w:rsidRPr="00942A35" w14:paraId="1E167AAA" w14:textId="77777777" w:rsidTr="00EA6552">
        <w:tc>
          <w:tcPr>
            <w:tcW w:w="6374" w:type="dxa"/>
            <w:gridSpan w:val="2"/>
            <w:tcBorders>
              <w:top w:val="single" w:sz="18" w:space="0" w:color="600040" w:themeColor="accent1"/>
            </w:tcBorders>
          </w:tcPr>
          <w:p w14:paraId="3E559ED6" w14:textId="77777777" w:rsidR="001E077A" w:rsidRPr="00942A35" w:rsidRDefault="001E077A" w:rsidP="00EA6552">
            <w:r w:rsidRPr="00942A35">
              <w:t>Can you export a set of metadata?</w:t>
            </w:r>
          </w:p>
        </w:tc>
        <w:tc>
          <w:tcPr>
            <w:tcW w:w="851" w:type="dxa"/>
            <w:tcBorders>
              <w:top w:val="single" w:sz="18" w:space="0" w:color="600040" w:themeColor="accent1"/>
            </w:tcBorders>
          </w:tcPr>
          <w:p w14:paraId="75BB4571" w14:textId="77777777" w:rsidR="001E077A" w:rsidRPr="00942A35" w:rsidRDefault="001E077A" w:rsidP="00EA6552"/>
        </w:tc>
        <w:tc>
          <w:tcPr>
            <w:tcW w:w="850" w:type="dxa"/>
            <w:tcBorders>
              <w:top w:val="single" w:sz="18" w:space="0" w:color="600040" w:themeColor="accent1"/>
            </w:tcBorders>
          </w:tcPr>
          <w:p w14:paraId="2C63E7C1" w14:textId="77777777" w:rsidR="001E077A" w:rsidRPr="00942A35" w:rsidRDefault="001E077A" w:rsidP="00EA6552"/>
        </w:tc>
        <w:tc>
          <w:tcPr>
            <w:tcW w:w="1559" w:type="dxa"/>
            <w:tcBorders>
              <w:top w:val="single" w:sz="18" w:space="0" w:color="600040" w:themeColor="accent1"/>
            </w:tcBorders>
          </w:tcPr>
          <w:p w14:paraId="0FBE9994" w14:textId="77777777" w:rsidR="001E077A" w:rsidRPr="00942A35" w:rsidRDefault="001E077A" w:rsidP="00EA6552"/>
        </w:tc>
      </w:tr>
      <w:tr w:rsidR="00EA6552" w:rsidRPr="00942A35" w14:paraId="02B25FE3" w14:textId="77777777" w:rsidTr="00EA6552">
        <w:tc>
          <w:tcPr>
            <w:tcW w:w="846" w:type="dxa"/>
          </w:tcPr>
          <w:p w14:paraId="7191FA67" w14:textId="4FBD7787" w:rsidR="00EA6552" w:rsidRPr="00942A35" w:rsidRDefault="00EA6552" w:rsidP="00EA6552"/>
        </w:tc>
        <w:tc>
          <w:tcPr>
            <w:tcW w:w="5528" w:type="dxa"/>
          </w:tcPr>
          <w:p w14:paraId="5F6C9290" w14:textId="61CFBB74" w:rsidR="00EA6552" w:rsidRPr="00942A35" w:rsidRDefault="00EA6552" w:rsidP="00EA6552">
            <w:r w:rsidRPr="00942A35">
              <w:t>If yes, does it look as you expect?</w:t>
            </w:r>
          </w:p>
        </w:tc>
        <w:tc>
          <w:tcPr>
            <w:tcW w:w="851" w:type="dxa"/>
          </w:tcPr>
          <w:p w14:paraId="633F911A" w14:textId="77777777" w:rsidR="00EA6552" w:rsidRPr="00942A35" w:rsidRDefault="00EA6552" w:rsidP="00EA6552"/>
        </w:tc>
        <w:tc>
          <w:tcPr>
            <w:tcW w:w="850" w:type="dxa"/>
          </w:tcPr>
          <w:p w14:paraId="18AE76C7" w14:textId="77777777" w:rsidR="00EA6552" w:rsidRPr="00942A35" w:rsidRDefault="00EA6552" w:rsidP="00EA6552"/>
        </w:tc>
        <w:tc>
          <w:tcPr>
            <w:tcW w:w="1559" w:type="dxa"/>
          </w:tcPr>
          <w:p w14:paraId="780F6C15" w14:textId="77777777" w:rsidR="00EA6552" w:rsidRPr="00942A35" w:rsidRDefault="00EA6552" w:rsidP="00EA6552"/>
        </w:tc>
      </w:tr>
      <w:tr w:rsidR="00EA6552" w:rsidRPr="00942A35" w14:paraId="5ACDFB81" w14:textId="77777777" w:rsidTr="00EA6552">
        <w:tc>
          <w:tcPr>
            <w:tcW w:w="846" w:type="dxa"/>
          </w:tcPr>
          <w:p w14:paraId="750738D7" w14:textId="329F5714" w:rsidR="00EA6552" w:rsidRPr="00942A35" w:rsidRDefault="00EA6552" w:rsidP="00EA6552"/>
        </w:tc>
        <w:tc>
          <w:tcPr>
            <w:tcW w:w="5528" w:type="dxa"/>
          </w:tcPr>
          <w:p w14:paraId="10153D7E" w14:textId="79572E59" w:rsidR="00EA6552" w:rsidRPr="00942A35" w:rsidRDefault="00EA6552" w:rsidP="00EA6552">
            <w:r w:rsidRPr="00942A35">
              <w:t xml:space="preserve">If yes, can you put it into </w:t>
            </w:r>
            <w:hyperlink r:id="rId13" w:history="1">
              <w:r w:rsidRPr="00942A35">
                <w:rPr>
                  <w:rStyle w:val="Hyperlink"/>
                </w:rPr>
                <w:t>MarcEdit</w:t>
              </w:r>
            </w:hyperlink>
            <w:r w:rsidRPr="00942A35">
              <w:t>?</w:t>
            </w:r>
          </w:p>
        </w:tc>
        <w:tc>
          <w:tcPr>
            <w:tcW w:w="851" w:type="dxa"/>
          </w:tcPr>
          <w:p w14:paraId="19E4BCD5" w14:textId="77777777" w:rsidR="00EA6552" w:rsidRPr="00942A35" w:rsidRDefault="00EA6552" w:rsidP="00EA6552"/>
        </w:tc>
        <w:tc>
          <w:tcPr>
            <w:tcW w:w="850" w:type="dxa"/>
          </w:tcPr>
          <w:p w14:paraId="772CE861" w14:textId="77777777" w:rsidR="00EA6552" w:rsidRPr="00942A35" w:rsidRDefault="00EA6552" w:rsidP="00EA6552"/>
        </w:tc>
        <w:tc>
          <w:tcPr>
            <w:tcW w:w="1559" w:type="dxa"/>
          </w:tcPr>
          <w:p w14:paraId="10DBC980" w14:textId="77777777" w:rsidR="00EA6552" w:rsidRPr="00942A35" w:rsidRDefault="00EA6552" w:rsidP="00EA6552"/>
        </w:tc>
      </w:tr>
      <w:tr w:rsidR="00EA6552" w:rsidRPr="00942A35" w14:paraId="18F9FED1" w14:textId="77777777" w:rsidTr="00EA6552">
        <w:tc>
          <w:tcPr>
            <w:tcW w:w="846" w:type="dxa"/>
            <w:tcBorders>
              <w:bottom w:val="single" w:sz="18" w:space="0" w:color="600040" w:themeColor="accent1"/>
            </w:tcBorders>
          </w:tcPr>
          <w:p w14:paraId="74620F70" w14:textId="25DC565C" w:rsidR="00EA6552" w:rsidRPr="00942A35" w:rsidRDefault="00EA6552" w:rsidP="00EA6552"/>
        </w:tc>
        <w:tc>
          <w:tcPr>
            <w:tcW w:w="5528" w:type="dxa"/>
            <w:tcBorders>
              <w:bottom w:val="single" w:sz="18" w:space="0" w:color="600040" w:themeColor="accent1"/>
            </w:tcBorders>
          </w:tcPr>
          <w:p w14:paraId="2B36730F" w14:textId="209A0B0A" w:rsidR="00EA6552" w:rsidRPr="00942A35" w:rsidRDefault="00EA6552" w:rsidP="00EA6552">
            <w:r w:rsidRPr="00942A35">
              <w:t>If yes, does it look as you expect / would like?</w:t>
            </w:r>
          </w:p>
        </w:tc>
        <w:tc>
          <w:tcPr>
            <w:tcW w:w="851" w:type="dxa"/>
            <w:tcBorders>
              <w:bottom w:val="single" w:sz="18" w:space="0" w:color="600040" w:themeColor="accent1"/>
            </w:tcBorders>
          </w:tcPr>
          <w:p w14:paraId="62E8CF34" w14:textId="77777777" w:rsidR="00EA6552" w:rsidRPr="00942A35" w:rsidRDefault="00EA6552" w:rsidP="00EA6552"/>
        </w:tc>
        <w:tc>
          <w:tcPr>
            <w:tcW w:w="850" w:type="dxa"/>
            <w:tcBorders>
              <w:bottom w:val="single" w:sz="18" w:space="0" w:color="600040" w:themeColor="accent1"/>
            </w:tcBorders>
          </w:tcPr>
          <w:p w14:paraId="1861E60B" w14:textId="77777777" w:rsidR="00EA6552" w:rsidRPr="00942A35" w:rsidRDefault="00EA6552" w:rsidP="00EA6552"/>
        </w:tc>
        <w:tc>
          <w:tcPr>
            <w:tcW w:w="1559" w:type="dxa"/>
            <w:tcBorders>
              <w:bottom w:val="single" w:sz="18" w:space="0" w:color="600040" w:themeColor="accent1"/>
            </w:tcBorders>
          </w:tcPr>
          <w:p w14:paraId="7EC2F9E7" w14:textId="77777777" w:rsidR="00EA6552" w:rsidRPr="00942A35" w:rsidRDefault="00EA6552" w:rsidP="00EA6552"/>
        </w:tc>
      </w:tr>
      <w:tr w:rsidR="00EA6552" w:rsidRPr="00942A35" w14:paraId="06092E43" w14:textId="77777777" w:rsidTr="00EA6552">
        <w:tc>
          <w:tcPr>
            <w:tcW w:w="6374" w:type="dxa"/>
            <w:gridSpan w:val="2"/>
            <w:tcBorders>
              <w:top w:val="single" w:sz="18" w:space="0" w:color="600040" w:themeColor="accent1"/>
            </w:tcBorders>
          </w:tcPr>
          <w:p w14:paraId="23EBAC7E" w14:textId="77777777" w:rsidR="00EA6552" w:rsidRPr="00942A35" w:rsidRDefault="00EA6552" w:rsidP="00EA6552">
            <w:r w:rsidRPr="00942A35">
              <w:t>Can you export a range of metadata?</w:t>
            </w:r>
          </w:p>
        </w:tc>
        <w:tc>
          <w:tcPr>
            <w:tcW w:w="851" w:type="dxa"/>
            <w:tcBorders>
              <w:top w:val="single" w:sz="18" w:space="0" w:color="600040" w:themeColor="accent1"/>
            </w:tcBorders>
          </w:tcPr>
          <w:p w14:paraId="234521A9" w14:textId="77777777" w:rsidR="00EA6552" w:rsidRPr="00942A35" w:rsidRDefault="00EA6552" w:rsidP="00EA6552"/>
        </w:tc>
        <w:tc>
          <w:tcPr>
            <w:tcW w:w="850" w:type="dxa"/>
            <w:tcBorders>
              <w:top w:val="single" w:sz="18" w:space="0" w:color="600040" w:themeColor="accent1"/>
            </w:tcBorders>
          </w:tcPr>
          <w:p w14:paraId="2E29199A" w14:textId="77777777" w:rsidR="00EA6552" w:rsidRPr="00942A35" w:rsidRDefault="00EA6552" w:rsidP="00EA6552"/>
        </w:tc>
        <w:tc>
          <w:tcPr>
            <w:tcW w:w="1559" w:type="dxa"/>
            <w:tcBorders>
              <w:top w:val="single" w:sz="18" w:space="0" w:color="600040" w:themeColor="accent1"/>
            </w:tcBorders>
          </w:tcPr>
          <w:p w14:paraId="79C7EE2D" w14:textId="77777777" w:rsidR="00EA6552" w:rsidRPr="00942A35" w:rsidRDefault="00EA6552" w:rsidP="00EA6552"/>
        </w:tc>
      </w:tr>
      <w:tr w:rsidR="00EA6552" w:rsidRPr="00942A35" w14:paraId="00620AC6" w14:textId="77777777" w:rsidTr="00EA6552">
        <w:tc>
          <w:tcPr>
            <w:tcW w:w="846" w:type="dxa"/>
          </w:tcPr>
          <w:p w14:paraId="0E14B795" w14:textId="77777777" w:rsidR="00EA6552" w:rsidRPr="00942A35" w:rsidRDefault="00EA6552" w:rsidP="00EA6552"/>
        </w:tc>
        <w:tc>
          <w:tcPr>
            <w:tcW w:w="5528" w:type="dxa"/>
          </w:tcPr>
          <w:p w14:paraId="294061D6" w14:textId="75E417DC" w:rsidR="00EA6552" w:rsidRPr="00942A35" w:rsidRDefault="00EA6552" w:rsidP="00EA6552">
            <w:r w:rsidRPr="00942A35">
              <w:t>If yes, does it look as you expect?</w:t>
            </w:r>
          </w:p>
        </w:tc>
        <w:tc>
          <w:tcPr>
            <w:tcW w:w="851" w:type="dxa"/>
          </w:tcPr>
          <w:p w14:paraId="25F609A3" w14:textId="77777777" w:rsidR="00EA6552" w:rsidRPr="00942A35" w:rsidRDefault="00EA6552" w:rsidP="00EA6552"/>
        </w:tc>
        <w:tc>
          <w:tcPr>
            <w:tcW w:w="850" w:type="dxa"/>
          </w:tcPr>
          <w:p w14:paraId="6ADC8336" w14:textId="77777777" w:rsidR="00EA6552" w:rsidRPr="00942A35" w:rsidRDefault="00EA6552" w:rsidP="00EA6552"/>
        </w:tc>
        <w:tc>
          <w:tcPr>
            <w:tcW w:w="1559" w:type="dxa"/>
          </w:tcPr>
          <w:p w14:paraId="28A29605" w14:textId="77777777" w:rsidR="00EA6552" w:rsidRPr="00942A35" w:rsidRDefault="00EA6552" w:rsidP="00EA6552"/>
        </w:tc>
      </w:tr>
      <w:tr w:rsidR="00EA6552" w:rsidRPr="00942A35" w14:paraId="0DD5B2A4" w14:textId="77777777" w:rsidTr="00EA6552">
        <w:tc>
          <w:tcPr>
            <w:tcW w:w="846" w:type="dxa"/>
          </w:tcPr>
          <w:p w14:paraId="648B6328" w14:textId="77777777" w:rsidR="00EA6552" w:rsidRPr="00942A35" w:rsidRDefault="00EA6552" w:rsidP="00EA6552"/>
        </w:tc>
        <w:tc>
          <w:tcPr>
            <w:tcW w:w="5528" w:type="dxa"/>
          </w:tcPr>
          <w:p w14:paraId="4C43EFF2" w14:textId="4A745260" w:rsidR="00EA6552" w:rsidRPr="00942A35" w:rsidRDefault="00EA6552" w:rsidP="00EA6552">
            <w:r w:rsidRPr="00942A35">
              <w:t xml:space="preserve">If yes, can you put it into </w:t>
            </w:r>
            <w:hyperlink r:id="rId14" w:history="1">
              <w:r w:rsidRPr="00942A35">
                <w:rPr>
                  <w:rStyle w:val="Hyperlink"/>
                </w:rPr>
                <w:t>Marc</w:t>
              </w:r>
              <w:r w:rsidRPr="00942A35">
                <w:rPr>
                  <w:rStyle w:val="Hyperlink"/>
                </w:rPr>
                <w:t>E</w:t>
              </w:r>
              <w:r w:rsidRPr="00942A35">
                <w:rPr>
                  <w:rStyle w:val="Hyperlink"/>
                </w:rPr>
                <w:t>dit</w:t>
              </w:r>
            </w:hyperlink>
            <w:r w:rsidRPr="00942A35">
              <w:t>?</w:t>
            </w:r>
          </w:p>
        </w:tc>
        <w:tc>
          <w:tcPr>
            <w:tcW w:w="851" w:type="dxa"/>
          </w:tcPr>
          <w:p w14:paraId="65590296" w14:textId="77777777" w:rsidR="00EA6552" w:rsidRPr="00942A35" w:rsidRDefault="00EA6552" w:rsidP="00EA6552"/>
        </w:tc>
        <w:tc>
          <w:tcPr>
            <w:tcW w:w="850" w:type="dxa"/>
          </w:tcPr>
          <w:p w14:paraId="22C51D65" w14:textId="77777777" w:rsidR="00EA6552" w:rsidRPr="00942A35" w:rsidRDefault="00EA6552" w:rsidP="00EA6552"/>
        </w:tc>
        <w:tc>
          <w:tcPr>
            <w:tcW w:w="1559" w:type="dxa"/>
          </w:tcPr>
          <w:p w14:paraId="7F056A8D" w14:textId="77777777" w:rsidR="00EA6552" w:rsidRPr="00942A35" w:rsidRDefault="00EA6552" w:rsidP="00EA6552"/>
        </w:tc>
      </w:tr>
      <w:tr w:rsidR="00EA6552" w:rsidRPr="00942A35" w14:paraId="4799E988" w14:textId="77777777" w:rsidTr="00EA6552">
        <w:tc>
          <w:tcPr>
            <w:tcW w:w="846" w:type="dxa"/>
            <w:tcBorders>
              <w:bottom w:val="single" w:sz="18" w:space="0" w:color="600040" w:themeColor="accent1"/>
            </w:tcBorders>
          </w:tcPr>
          <w:p w14:paraId="065ED078" w14:textId="77777777" w:rsidR="00EA6552" w:rsidRPr="00942A35" w:rsidRDefault="00EA6552" w:rsidP="00EA6552"/>
        </w:tc>
        <w:tc>
          <w:tcPr>
            <w:tcW w:w="5528" w:type="dxa"/>
            <w:tcBorders>
              <w:bottom w:val="single" w:sz="18" w:space="0" w:color="600040" w:themeColor="accent1"/>
            </w:tcBorders>
          </w:tcPr>
          <w:p w14:paraId="5A32E42A" w14:textId="6B8905AA" w:rsidR="00EA6552" w:rsidRPr="00942A35" w:rsidRDefault="00EA6552" w:rsidP="00EA6552">
            <w:r w:rsidRPr="00942A35">
              <w:t>If yes, does it look as you expect / would like?</w:t>
            </w:r>
          </w:p>
        </w:tc>
        <w:tc>
          <w:tcPr>
            <w:tcW w:w="851" w:type="dxa"/>
            <w:tcBorders>
              <w:bottom w:val="single" w:sz="18" w:space="0" w:color="600040" w:themeColor="accent1"/>
            </w:tcBorders>
          </w:tcPr>
          <w:p w14:paraId="6D680E00" w14:textId="77777777" w:rsidR="00EA6552" w:rsidRPr="00942A35" w:rsidRDefault="00EA6552" w:rsidP="00EA6552"/>
        </w:tc>
        <w:tc>
          <w:tcPr>
            <w:tcW w:w="850" w:type="dxa"/>
            <w:tcBorders>
              <w:bottom w:val="single" w:sz="18" w:space="0" w:color="600040" w:themeColor="accent1"/>
            </w:tcBorders>
          </w:tcPr>
          <w:p w14:paraId="4BEE01AC" w14:textId="77777777" w:rsidR="00EA6552" w:rsidRPr="00942A35" w:rsidRDefault="00EA6552" w:rsidP="00EA6552"/>
        </w:tc>
        <w:tc>
          <w:tcPr>
            <w:tcW w:w="1559" w:type="dxa"/>
            <w:tcBorders>
              <w:bottom w:val="single" w:sz="18" w:space="0" w:color="600040" w:themeColor="accent1"/>
            </w:tcBorders>
          </w:tcPr>
          <w:p w14:paraId="04C2FE14" w14:textId="77777777" w:rsidR="00EA6552" w:rsidRPr="00942A35" w:rsidRDefault="00EA6552" w:rsidP="00EA6552"/>
        </w:tc>
      </w:tr>
      <w:tr w:rsidR="00EA6552" w:rsidRPr="00942A35" w14:paraId="651E705D" w14:textId="77777777" w:rsidTr="00EA6552">
        <w:tc>
          <w:tcPr>
            <w:tcW w:w="6374" w:type="dxa"/>
            <w:gridSpan w:val="2"/>
            <w:tcBorders>
              <w:top w:val="single" w:sz="18" w:space="0" w:color="600040" w:themeColor="accent1"/>
            </w:tcBorders>
          </w:tcPr>
          <w:p w14:paraId="53D0F3DA" w14:textId="77777777" w:rsidR="00EA6552" w:rsidRPr="00942A35" w:rsidRDefault="00EA6552" w:rsidP="00EA6552">
            <w:r w:rsidRPr="00942A35">
              <w:t>Can you export all your metadata?</w:t>
            </w:r>
          </w:p>
        </w:tc>
        <w:tc>
          <w:tcPr>
            <w:tcW w:w="851" w:type="dxa"/>
            <w:tcBorders>
              <w:top w:val="single" w:sz="18" w:space="0" w:color="600040" w:themeColor="accent1"/>
            </w:tcBorders>
          </w:tcPr>
          <w:p w14:paraId="1227C658" w14:textId="77777777" w:rsidR="00EA6552" w:rsidRPr="00942A35" w:rsidRDefault="00EA6552" w:rsidP="00EA6552"/>
        </w:tc>
        <w:tc>
          <w:tcPr>
            <w:tcW w:w="850" w:type="dxa"/>
            <w:tcBorders>
              <w:top w:val="single" w:sz="18" w:space="0" w:color="600040" w:themeColor="accent1"/>
            </w:tcBorders>
          </w:tcPr>
          <w:p w14:paraId="1AF0D0C6" w14:textId="77777777" w:rsidR="00EA6552" w:rsidRPr="00942A35" w:rsidRDefault="00EA6552" w:rsidP="00EA6552"/>
        </w:tc>
        <w:tc>
          <w:tcPr>
            <w:tcW w:w="1559" w:type="dxa"/>
            <w:tcBorders>
              <w:top w:val="single" w:sz="18" w:space="0" w:color="600040" w:themeColor="accent1"/>
            </w:tcBorders>
          </w:tcPr>
          <w:p w14:paraId="2385F540" w14:textId="77777777" w:rsidR="00EA6552" w:rsidRPr="00942A35" w:rsidRDefault="00EA6552" w:rsidP="00EA6552"/>
        </w:tc>
      </w:tr>
      <w:tr w:rsidR="00EA6552" w:rsidRPr="00942A35" w14:paraId="37C67573" w14:textId="77777777" w:rsidTr="00EA6552">
        <w:tc>
          <w:tcPr>
            <w:tcW w:w="846" w:type="dxa"/>
          </w:tcPr>
          <w:p w14:paraId="6A11DB39" w14:textId="17BFB7D1" w:rsidR="00EA6552" w:rsidRPr="00942A35" w:rsidRDefault="00EA6552" w:rsidP="00EA6552"/>
        </w:tc>
        <w:tc>
          <w:tcPr>
            <w:tcW w:w="5528" w:type="dxa"/>
          </w:tcPr>
          <w:p w14:paraId="5BC99100" w14:textId="30FB844D" w:rsidR="00EA6552" w:rsidRPr="00942A35" w:rsidRDefault="00EA6552" w:rsidP="00EA6552">
            <w:r w:rsidRPr="00942A35">
              <w:t>If yes, does it look as you expect?</w:t>
            </w:r>
          </w:p>
        </w:tc>
        <w:tc>
          <w:tcPr>
            <w:tcW w:w="851" w:type="dxa"/>
          </w:tcPr>
          <w:p w14:paraId="5ECC9872" w14:textId="77777777" w:rsidR="00EA6552" w:rsidRPr="00942A35" w:rsidRDefault="00EA6552" w:rsidP="00EA6552"/>
        </w:tc>
        <w:tc>
          <w:tcPr>
            <w:tcW w:w="850" w:type="dxa"/>
          </w:tcPr>
          <w:p w14:paraId="6A013962" w14:textId="77777777" w:rsidR="00EA6552" w:rsidRPr="00942A35" w:rsidRDefault="00EA6552" w:rsidP="00EA6552"/>
        </w:tc>
        <w:tc>
          <w:tcPr>
            <w:tcW w:w="1559" w:type="dxa"/>
          </w:tcPr>
          <w:p w14:paraId="4C035AFD" w14:textId="77777777" w:rsidR="00EA6552" w:rsidRPr="00942A35" w:rsidRDefault="00EA6552" w:rsidP="00EA6552"/>
        </w:tc>
      </w:tr>
      <w:tr w:rsidR="00EA6552" w:rsidRPr="00942A35" w14:paraId="6576EC34" w14:textId="77777777" w:rsidTr="00EA6552">
        <w:tc>
          <w:tcPr>
            <w:tcW w:w="846" w:type="dxa"/>
          </w:tcPr>
          <w:p w14:paraId="4F7EF5F3" w14:textId="3C0F3A5E" w:rsidR="00EA6552" w:rsidRPr="00942A35" w:rsidRDefault="00EA6552" w:rsidP="00EA6552"/>
        </w:tc>
        <w:tc>
          <w:tcPr>
            <w:tcW w:w="5528" w:type="dxa"/>
          </w:tcPr>
          <w:p w14:paraId="539498F0" w14:textId="2F3EEB10" w:rsidR="00EA6552" w:rsidRPr="00942A35" w:rsidRDefault="00EA6552" w:rsidP="00EA6552">
            <w:r w:rsidRPr="00942A35">
              <w:t xml:space="preserve">If yes, can you put it into </w:t>
            </w:r>
            <w:hyperlink r:id="rId15" w:history="1">
              <w:r w:rsidRPr="00942A35">
                <w:rPr>
                  <w:rStyle w:val="Hyperlink"/>
                </w:rPr>
                <w:t>MarcEdit</w:t>
              </w:r>
            </w:hyperlink>
            <w:r w:rsidRPr="00942A35">
              <w:t>?</w:t>
            </w:r>
          </w:p>
        </w:tc>
        <w:tc>
          <w:tcPr>
            <w:tcW w:w="851" w:type="dxa"/>
          </w:tcPr>
          <w:p w14:paraId="06BC1911" w14:textId="77777777" w:rsidR="00EA6552" w:rsidRPr="00942A35" w:rsidRDefault="00EA6552" w:rsidP="00EA6552"/>
        </w:tc>
        <w:tc>
          <w:tcPr>
            <w:tcW w:w="850" w:type="dxa"/>
          </w:tcPr>
          <w:p w14:paraId="791A4789" w14:textId="77777777" w:rsidR="00EA6552" w:rsidRPr="00942A35" w:rsidRDefault="00EA6552" w:rsidP="00EA6552"/>
        </w:tc>
        <w:tc>
          <w:tcPr>
            <w:tcW w:w="1559" w:type="dxa"/>
          </w:tcPr>
          <w:p w14:paraId="003752FA" w14:textId="77777777" w:rsidR="00EA6552" w:rsidRPr="00942A35" w:rsidRDefault="00EA6552" w:rsidP="00EA6552"/>
        </w:tc>
      </w:tr>
      <w:tr w:rsidR="00EA6552" w:rsidRPr="00942A35" w14:paraId="6DA3DC66" w14:textId="77777777" w:rsidTr="00EA6552">
        <w:tc>
          <w:tcPr>
            <w:tcW w:w="846" w:type="dxa"/>
            <w:tcBorders>
              <w:bottom w:val="single" w:sz="18" w:space="0" w:color="600040" w:themeColor="accent1"/>
            </w:tcBorders>
          </w:tcPr>
          <w:p w14:paraId="101FF68B" w14:textId="1BCC8029" w:rsidR="00EA6552" w:rsidRPr="00942A35" w:rsidRDefault="00EA6552" w:rsidP="00EA6552"/>
        </w:tc>
        <w:tc>
          <w:tcPr>
            <w:tcW w:w="5528" w:type="dxa"/>
            <w:tcBorders>
              <w:bottom w:val="single" w:sz="18" w:space="0" w:color="600040" w:themeColor="accent1"/>
            </w:tcBorders>
          </w:tcPr>
          <w:p w14:paraId="1E506741" w14:textId="0F5D52FB" w:rsidR="00EA6552" w:rsidRPr="00942A35" w:rsidRDefault="00EA6552" w:rsidP="00EA6552">
            <w:r w:rsidRPr="00942A35">
              <w:t>If yes, does it look as you expect / would like?</w:t>
            </w:r>
          </w:p>
        </w:tc>
        <w:tc>
          <w:tcPr>
            <w:tcW w:w="851" w:type="dxa"/>
            <w:tcBorders>
              <w:bottom w:val="single" w:sz="18" w:space="0" w:color="600040" w:themeColor="accent1"/>
            </w:tcBorders>
          </w:tcPr>
          <w:p w14:paraId="0D95DABE" w14:textId="77777777" w:rsidR="00EA6552" w:rsidRPr="00942A35" w:rsidRDefault="00EA6552" w:rsidP="00EA6552"/>
        </w:tc>
        <w:tc>
          <w:tcPr>
            <w:tcW w:w="850" w:type="dxa"/>
            <w:tcBorders>
              <w:bottom w:val="single" w:sz="18" w:space="0" w:color="600040" w:themeColor="accent1"/>
            </w:tcBorders>
          </w:tcPr>
          <w:p w14:paraId="48F5725B" w14:textId="77777777" w:rsidR="00EA6552" w:rsidRPr="00942A35" w:rsidRDefault="00EA6552" w:rsidP="00EA6552"/>
        </w:tc>
        <w:tc>
          <w:tcPr>
            <w:tcW w:w="1559" w:type="dxa"/>
            <w:tcBorders>
              <w:bottom w:val="single" w:sz="18" w:space="0" w:color="600040" w:themeColor="accent1"/>
            </w:tcBorders>
          </w:tcPr>
          <w:p w14:paraId="0B30E3E7" w14:textId="77777777" w:rsidR="00EA6552" w:rsidRPr="00942A35" w:rsidRDefault="00EA6552" w:rsidP="00EA6552"/>
        </w:tc>
      </w:tr>
      <w:tr w:rsidR="00EA6552" w:rsidRPr="00942A35" w14:paraId="75EB15B2" w14:textId="77777777" w:rsidTr="00EA6552">
        <w:tc>
          <w:tcPr>
            <w:tcW w:w="6374" w:type="dxa"/>
            <w:gridSpan w:val="2"/>
            <w:tcBorders>
              <w:top w:val="single" w:sz="18" w:space="0" w:color="600040" w:themeColor="accent1"/>
            </w:tcBorders>
          </w:tcPr>
          <w:p w14:paraId="7161EAB7" w14:textId="77777777" w:rsidR="00EA6552" w:rsidRPr="00942A35" w:rsidRDefault="00EA6552" w:rsidP="00EA6552">
            <w:r w:rsidRPr="00942A35">
              <w:t xml:space="preserve">Can you import a set of metadata? (You can use </w:t>
            </w:r>
            <w:hyperlink r:id="rId16" w:history="1">
              <w:r w:rsidRPr="00942A35">
                <w:rPr>
                  <w:rStyle w:val="Hyperlink"/>
                </w:rPr>
                <w:t>MarcEdit</w:t>
              </w:r>
            </w:hyperlink>
            <w:r w:rsidRPr="00942A35">
              <w:t xml:space="preserve"> to manipulate data and then import it).</w:t>
            </w:r>
          </w:p>
        </w:tc>
        <w:tc>
          <w:tcPr>
            <w:tcW w:w="851" w:type="dxa"/>
            <w:tcBorders>
              <w:top w:val="single" w:sz="18" w:space="0" w:color="600040" w:themeColor="accent1"/>
            </w:tcBorders>
          </w:tcPr>
          <w:p w14:paraId="54766611" w14:textId="77777777" w:rsidR="00EA6552" w:rsidRPr="00942A35" w:rsidRDefault="00EA6552" w:rsidP="00EA6552"/>
        </w:tc>
        <w:tc>
          <w:tcPr>
            <w:tcW w:w="850" w:type="dxa"/>
            <w:tcBorders>
              <w:top w:val="single" w:sz="18" w:space="0" w:color="600040" w:themeColor="accent1"/>
            </w:tcBorders>
          </w:tcPr>
          <w:p w14:paraId="5D36701E" w14:textId="77777777" w:rsidR="00EA6552" w:rsidRPr="00942A35" w:rsidRDefault="00EA6552" w:rsidP="00EA6552"/>
        </w:tc>
        <w:tc>
          <w:tcPr>
            <w:tcW w:w="1559" w:type="dxa"/>
            <w:tcBorders>
              <w:top w:val="single" w:sz="18" w:space="0" w:color="600040" w:themeColor="accent1"/>
            </w:tcBorders>
          </w:tcPr>
          <w:p w14:paraId="0C7815DA" w14:textId="77777777" w:rsidR="00EA6552" w:rsidRPr="00942A35" w:rsidRDefault="00EA6552" w:rsidP="00EA6552"/>
        </w:tc>
      </w:tr>
      <w:tr w:rsidR="00EA6552" w:rsidRPr="00942A35" w14:paraId="3405CDBC" w14:textId="77777777" w:rsidTr="00EA6552">
        <w:tc>
          <w:tcPr>
            <w:tcW w:w="846" w:type="dxa"/>
            <w:tcBorders>
              <w:bottom w:val="single" w:sz="18" w:space="0" w:color="600040" w:themeColor="accent1"/>
            </w:tcBorders>
          </w:tcPr>
          <w:p w14:paraId="764B2839" w14:textId="0FA90F4A" w:rsidR="00EA6552" w:rsidRPr="00942A35" w:rsidRDefault="00EA6552" w:rsidP="00EA6552"/>
        </w:tc>
        <w:tc>
          <w:tcPr>
            <w:tcW w:w="5528" w:type="dxa"/>
            <w:tcBorders>
              <w:bottom w:val="single" w:sz="18" w:space="0" w:color="600040" w:themeColor="accent1"/>
            </w:tcBorders>
          </w:tcPr>
          <w:p w14:paraId="56AC5522" w14:textId="2BC595DA" w:rsidR="00EA6552" w:rsidRPr="00942A35" w:rsidRDefault="00EA6552" w:rsidP="00EA6552">
            <w:r w:rsidRPr="00942A35">
              <w:t>If yes, does it look as you expect, and does the display your catalogue users see look as you expect?</w:t>
            </w:r>
          </w:p>
        </w:tc>
        <w:tc>
          <w:tcPr>
            <w:tcW w:w="851" w:type="dxa"/>
            <w:tcBorders>
              <w:bottom w:val="single" w:sz="18" w:space="0" w:color="600040" w:themeColor="accent1"/>
            </w:tcBorders>
          </w:tcPr>
          <w:p w14:paraId="2C4AE2C7" w14:textId="77777777" w:rsidR="00EA6552" w:rsidRPr="00942A35" w:rsidRDefault="00EA6552" w:rsidP="00EA6552"/>
        </w:tc>
        <w:tc>
          <w:tcPr>
            <w:tcW w:w="850" w:type="dxa"/>
            <w:tcBorders>
              <w:bottom w:val="single" w:sz="18" w:space="0" w:color="600040" w:themeColor="accent1"/>
            </w:tcBorders>
          </w:tcPr>
          <w:p w14:paraId="4FEAB592" w14:textId="77777777" w:rsidR="00EA6552" w:rsidRPr="00942A35" w:rsidRDefault="00EA6552" w:rsidP="00EA6552"/>
        </w:tc>
        <w:tc>
          <w:tcPr>
            <w:tcW w:w="1559" w:type="dxa"/>
            <w:tcBorders>
              <w:bottom w:val="single" w:sz="18" w:space="0" w:color="600040" w:themeColor="accent1"/>
            </w:tcBorders>
          </w:tcPr>
          <w:p w14:paraId="7A44949A" w14:textId="77777777" w:rsidR="00EA6552" w:rsidRPr="00942A35" w:rsidRDefault="00EA6552" w:rsidP="00EA6552"/>
        </w:tc>
      </w:tr>
      <w:tr w:rsidR="00EA6552" w:rsidRPr="00942A35" w14:paraId="6848FCA3" w14:textId="77777777" w:rsidTr="00EA6552">
        <w:tc>
          <w:tcPr>
            <w:tcW w:w="6374" w:type="dxa"/>
            <w:gridSpan w:val="2"/>
            <w:tcBorders>
              <w:top w:val="single" w:sz="18" w:space="0" w:color="600040" w:themeColor="accent1"/>
            </w:tcBorders>
          </w:tcPr>
          <w:p w14:paraId="3F7DAE7D" w14:textId="77777777" w:rsidR="00EA6552" w:rsidRPr="00942A35" w:rsidRDefault="00EA6552" w:rsidP="00EA6552">
            <w:r w:rsidRPr="00942A35">
              <w:t xml:space="preserve">Does metadata created in </w:t>
            </w:r>
            <w:hyperlink r:id="rId17" w:history="1">
              <w:r w:rsidRPr="00942A35">
                <w:rPr>
                  <w:rStyle w:val="Hyperlink"/>
                </w:rPr>
                <w:t>MarcEdit</w:t>
              </w:r>
            </w:hyperlink>
            <w:r w:rsidRPr="00942A35">
              <w:t xml:space="preserve"> and imported look better than metadata input directly into your system?</w:t>
            </w:r>
          </w:p>
        </w:tc>
        <w:tc>
          <w:tcPr>
            <w:tcW w:w="851" w:type="dxa"/>
            <w:tcBorders>
              <w:top w:val="single" w:sz="18" w:space="0" w:color="600040" w:themeColor="accent1"/>
            </w:tcBorders>
          </w:tcPr>
          <w:p w14:paraId="539BC9B6" w14:textId="77777777" w:rsidR="00EA6552" w:rsidRPr="00942A35" w:rsidRDefault="00EA6552" w:rsidP="00EA6552"/>
        </w:tc>
        <w:tc>
          <w:tcPr>
            <w:tcW w:w="850" w:type="dxa"/>
            <w:tcBorders>
              <w:top w:val="single" w:sz="18" w:space="0" w:color="600040" w:themeColor="accent1"/>
            </w:tcBorders>
          </w:tcPr>
          <w:p w14:paraId="1A963A9D" w14:textId="77777777" w:rsidR="00EA6552" w:rsidRPr="00942A35" w:rsidRDefault="00EA6552" w:rsidP="00EA6552"/>
        </w:tc>
        <w:tc>
          <w:tcPr>
            <w:tcW w:w="1559" w:type="dxa"/>
            <w:tcBorders>
              <w:top w:val="single" w:sz="18" w:space="0" w:color="600040" w:themeColor="accent1"/>
            </w:tcBorders>
          </w:tcPr>
          <w:p w14:paraId="1053574E" w14:textId="77777777" w:rsidR="00EA6552" w:rsidRPr="00942A35" w:rsidRDefault="00EA6552" w:rsidP="00EA6552"/>
        </w:tc>
      </w:tr>
    </w:tbl>
    <w:p w14:paraId="2C9132F0" w14:textId="77777777" w:rsidR="00942A35" w:rsidRPr="00942A35" w:rsidRDefault="00942A35" w:rsidP="00082E85"/>
    <w:sectPr w:rsidR="00942A35" w:rsidRPr="00942A35" w:rsidSect="00254771">
      <w:pgSz w:w="11906" w:h="16838"/>
      <w:pgMar w:top="1531" w:right="1134" w:bottom="153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5D53E" w14:textId="77777777" w:rsidR="00F90413" w:rsidRDefault="00F90413" w:rsidP="00F90413">
      <w:pPr>
        <w:spacing w:line="240" w:lineRule="auto"/>
      </w:pPr>
      <w:r>
        <w:separator/>
      </w:r>
    </w:p>
  </w:endnote>
  <w:endnote w:type="continuationSeparator" w:id="0">
    <w:p w14:paraId="37D5DDF0" w14:textId="77777777" w:rsidR="00F90413" w:rsidRDefault="00F90413" w:rsidP="00F904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05B" w:usb2="0000002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7ADE7" w14:textId="26501A95" w:rsidR="00F90413" w:rsidRDefault="00F90413">
    <w:pPr>
      <w:pStyle w:val="Footer"/>
    </w:pPr>
    <w:r>
      <w:t>Accompanying document to Welsh, Anne (2025) ‘</w:t>
    </w:r>
    <w:proofErr w:type="gramStart"/>
    <w:r w:rsidRPr="00F90413">
      <w:t>Non-MARC</w:t>
    </w:r>
    <w:proofErr w:type="gramEnd"/>
    <w:r w:rsidRPr="00F90413">
      <w:t xml:space="preserve"> cataloguing: what you (and your organisation) need to know</w:t>
    </w:r>
    <w:r>
      <w:t xml:space="preserve">’, </w:t>
    </w:r>
    <w:r w:rsidRPr="00F90413">
      <w:rPr>
        <w:i/>
        <w:iCs/>
      </w:rPr>
      <w:t>Catalogue &amp; Index</w:t>
    </w:r>
    <w:r>
      <w:t>, 212, pp. 47-5</w:t>
    </w:r>
    <w:r w:rsidR="004F2723">
      <w:t>6</w:t>
    </w:r>
    <w:r w:rsidR="00695418">
      <w:t xml:space="preserve">. Available at: </w:t>
    </w:r>
    <w:hyperlink r:id="rId1" w:history="1">
      <w:r w:rsidR="00695418" w:rsidRPr="00DF1DD2">
        <w:rPr>
          <w:rStyle w:val="Hyperlink"/>
        </w:rPr>
        <w:t>https://journals.cilip.org.uk/catalogue-and-index/article/view/800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0FC80" w14:textId="77777777" w:rsidR="00F90413" w:rsidRDefault="00F90413" w:rsidP="00F90413">
      <w:pPr>
        <w:spacing w:line="240" w:lineRule="auto"/>
      </w:pPr>
      <w:r>
        <w:separator/>
      </w:r>
    </w:p>
  </w:footnote>
  <w:footnote w:type="continuationSeparator" w:id="0">
    <w:p w14:paraId="40EA5F04" w14:textId="77777777" w:rsidR="00F90413" w:rsidRDefault="00F90413" w:rsidP="00F9041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A35"/>
    <w:rsid w:val="00082E85"/>
    <w:rsid w:val="001614C4"/>
    <w:rsid w:val="001E077A"/>
    <w:rsid w:val="00254771"/>
    <w:rsid w:val="003C219A"/>
    <w:rsid w:val="004F2723"/>
    <w:rsid w:val="00552D34"/>
    <w:rsid w:val="0055732F"/>
    <w:rsid w:val="00695418"/>
    <w:rsid w:val="006A5E28"/>
    <w:rsid w:val="00843DED"/>
    <w:rsid w:val="00846FA2"/>
    <w:rsid w:val="00942A35"/>
    <w:rsid w:val="00A52869"/>
    <w:rsid w:val="00C545B4"/>
    <w:rsid w:val="00D147D2"/>
    <w:rsid w:val="00EA6552"/>
    <w:rsid w:val="00F90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F5BF8"/>
  <w15:chartTrackingRefBased/>
  <w15:docId w15:val="{2575348C-CE8C-4CA8-8F5B-D421FBBE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32F"/>
    <w:pPr>
      <w:spacing w:after="0" w:line="320" w:lineRule="exact"/>
    </w:pPr>
    <w:rPr>
      <w:rFonts w:ascii="Noto Sans" w:hAnsi="Noto Sans" w:cs="Noto Sans"/>
    </w:rPr>
  </w:style>
  <w:style w:type="paragraph" w:styleId="Heading1">
    <w:name w:val="heading 1"/>
    <w:basedOn w:val="Normal"/>
    <w:next w:val="Normal"/>
    <w:link w:val="Heading1Char"/>
    <w:uiPriority w:val="9"/>
    <w:qFormat/>
    <w:rsid w:val="00942A35"/>
    <w:pPr>
      <w:keepNext/>
      <w:keepLines/>
      <w:spacing w:before="360" w:after="80"/>
      <w:outlineLvl w:val="0"/>
    </w:pPr>
    <w:rPr>
      <w:rFonts w:asciiTheme="majorHAnsi" w:eastAsiaTheme="majorEastAsia" w:hAnsiTheme="majorHAnsi" w:cstheme="majorBidi"/>
      <w:color w:val="47002F" w:themeColor="accent1" w:themeShade="BF"/>
      <w:sz w:val="40"/>
      <w:szCs w:val="40"/>
    </w:rPr>
  </w:style>
  <w:style w:type="paragraph" w:styleId="Heading2">
    <w:name w:val="heading 2"/>
    <w:basedOn w:val="Normal"/>
    <w:next w:val="Normal"/>
    <w:link w:val="Heading2Char"/>
    <w:uiPriority w:val="9"/>
    <w:semiHidden/>
    <w:unhideWhenUsed/>
    <w:qFormat/>
    <w:rsid w:val="00942A35"/>
    <w:pPr>
      <w:keepNext/>
      <w:keepLines/>
      <w:spacing w:before="160" w:after="80"/>
      <w:outlineLvl w:val="1"/>
    </w:pPr>
    <w:rPr>
      <w:rFonts w:asciiTheme="majorHAnsi" w:eastAsiaTheme="majorEastAsia" w:hAnsiTheme="majorHAnsi" w:cstheme="majorBidi"/>
      <w:color w:val="47002F" w:themeColor="accent1" w:themeShade="BF"/>
      <w:sz w:val="32"/>
      <w:szCs w:val="32"/>
    </w:rPr>
  </w:style>
  <w:style w:type="paragraph" w:styleId="Heading3">
    <w:name w:val="heading 3"/>
    <w:basedOn w:val="Normal"/>
    <w:next w:val="Normal"/>
    <w:link w:val="Heading3Char"/>
    <w:uiPriority w:val="9"/>
    <w:semiHidden/>
    <w:unhideWhenUsed/>
    <w:qFormat/>
    <w:rsid w:val="00942A35"/>
    <w:pPr>
      <w:keepNext/>
      <w:keepLines/>
      <w:spacing w:before="160" w:after="80"/>
      <w:outlineLvl w:val="2"/>
    </w:pPr>
    <w:rPr>
      <w:rFonts w:eastAsiaTheme="majorEastAsia" w:cstheme="majorBidi"/>
      <w:color w:val="47002F" w:themeColor="accent1" w:themeShade="BF"/>
      <w:sz w:val="28"/>
      <w:szCs w:val="28"/>
    </w:rPr>
  </w:style>
  <w:style w:type="paragraph" w:styleId="Heading4">
    <w:name w:val="heading 4"/>
    <w:basedOn w:val="Normal"/>
    <w:next w:val="Normal"/>
    <w:link w:val="Heading4Char"/>
    <w:uiPriority w:val="9"/>
    <w:semiHidden/>
    <w:unhideWhenUsed/>
    <w:qFormat/>
    <w:rsid w:val="00942A35"/>
    <w:pPr>
      <w:keepNext/>
      <w:keepLines/>
      <w:spacing w:before="80" w:after="40"/>
      <w:outlineLvl w:val="3"/>
    </w:pPr>
    <w:rPr>
      <w:rFonts w:eastAsiaTheme="majorEastAsia" w:cstheme="majorBidi"/>
      <w:i/>
      <w:iCs/>
      <w:color w:val="47002F" w:themeColor="accent1" w:themeShade="BF"/>
    </w:rPr>
  </w:style>
  <w:style w:type="paragraph" w:styleId="Heading5">
    <w:name w:val="heading 5"/>
    <w:basedOn w:val="Normal"/>
    <w:next w:val="Normal"/>
    <w:link w:val="Heading5Char"/>
    <w:uiPriority w:val="9"/>
    <w:semiHidden/>
    <w:unhideWhenUsed/>
    <w:qFormat/>
    <w:rsid w:val="00942A35"/>
    <w:pPr>
      <w:keepNext/>
      <w:keepLines/>
      <w:spacing w:before="80" w:after="40"/>
      <w:outlineLvl w:val="4"/>
    </w:pPr>
    <w:rPr>
      <w:rFonts w:eastAsiaTheme="majorEastAsia" w:cstheme="majorBidi"/>
      <w:color w:val="47002F" w:themeColor="accent1" w:themeShade="BF"/>
    </w:rPr>
  </w:style>
  <w:style w:type="paragraph" w:styleId="Heading6">
    <w:name w:val="heading 6"/>
    <w:basedOn w:val="Normal"/>
    <w:next w:val="Normal"/>
    <w:link w:val="Heading6Char"/>
    <w:uiPriority w:val="9"/>
    <w:semiHidden/>
    <w:unhideWhenUsed/>
    <w:qFormat/>
    <w:rsid w:val="00942A35"/>
    <w:pPr>
      <w:keepNext/>
      <w:keepLines/>
      <w:spacing w:before="40"/>
      <w:outlineLvl w:val="5"/>
    </w:pPr>
    <w:rPr>
      <w:rFonts w:eastAsiaTheme="majorEastAsia" w:cstheme="majorBidi"/>
      <w:i/>
      <w:iCs/>
      <w:color w:val="7A8285" w:themeColor="text1" w:themeTint="A6"/>
    </w:rPr>
  </w:style>
  <w:style w:type="paragraph" w:styleId="Heading7">
    <w:name w:val="heading 7"/>
    <w:basedOn w:val="Normal"/>
    <w:next w:val="Normal"/>
    <w:link w:val="Heading7Char"/>
    <w:uiPriority w:val="9"/>
    <w:semiHidden/>
    <w:unhideWhenUsed/>
    <w:qFormat/>
    <w:rsid w:val="00942A35"/>
    <w:pPr>
      <w:keepNext/>
      <w:keepLines/>
      <w:spacing w:before="40"/>
      <w:outlineLvl w:val="6"/>
    </w:pPr>
    <w:rPr>
      <w:rFonts w:eastAsiaTheme="majorEastAsia" w:cstheme="majorBidi"/>
      <w:color w:val="7A8285" w:themeColor="text1" w:themeTint="A6"/>
    </w:rPr>
  </w:style>
  <w:style w:type="paragraph" w:styleId="Heading8">
    <w:name w:val="heading 8"/>
    <w:basedOn w:val="Normal"/>
    <w:next w:val="Normal"/>
    <w:link w:val="Heading8Char"/>
    <w:uiPriority w:val="9"/>
    <w:semiHidden/>
    <w:unhideWhenUsed/>
    <w:qFormat/>
    <w:rsid w:val="00942A35"/>
    <w:pPr>
      <w:keepNext/>
      <w:keepLines/>
      <w:outlineLvl w:val="7"/>
    </w:pPr>
    <w:rPr>
      <w:rFonts w:eastAsiaTheme="majorEastAsia" w:cstheme="majorBidi"/>
      <w:i/>
      <w:iCs/>
      <w:color w:val="555B5D" w:themeColor="text1" w:themeTint="D8"/>
    </w:rPr>
  </w:style>
  <w:style w:type="paragraph" w:styleId="Heading9">
    <w:name w:val="heading 9"/>
    <w:basedOn w:val="Normal"/>
    <w:next w:val="Normal"/>
    <w:link w:val="Heading9Char"/>
    <w:uiPriority w:val="9"/>
    <w:semiHidden/>
    <w:unhideWhenUsed/>
    <w:qFormat/>
    <w:rsid w:val="00942A35"/>
    <w:pPr>
      <w:keepNext/>
      <w:keepLines/>
      <w:outlineLvl w:val="8"/>
    </w:pPr>
    <w:rPr>
      <w:rFonts w:eastAsiaTheme="majorEastAsia" w:cstheme="majorBidi"/>
      <w:color w:val="555B5D"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A35"/>
    <w:rPr>
      <w:rFonts w:asciiTheme="majorHAnsi" w:eastAsiaTheme="majorEastAsia" w:hAnsiTheme="majorHAnsi" w:cstheme="majorBidi"/>
      <w:color w:val="47002F" w:themeColor="accent1" w:themeShade="BF"/>
      <w:sz w:val="40"/>
      <w:szCs w:val="40"/>
    </w:rPr>
  </w:style>
  <w:style w:type="character" w:customStyle="1" w:styleId="Heading2Char">
    <w:name w:val="Heading 2 Char"/>
    <w:basedOn w:val="DefaultParagraphFont"/>
    <w:link w:val="Heading2"/>
    <w:uiPriority w:val="9"/>
    <w:semiHidden/>
    <w:rsid w:val="00942A35"/>
    <w:rPr>
      <w:rFonts w:asciiTheme="majorHAnsi" w:eastAsiaTheme="majorEastAsia" w:hAnsiTheme="majorHAnsi" w:cstheme="majorBidi"/>
      <w:color w:val="47002F" w:themeColor="accent1" w:themeShade="BF"/>
      <w:sz w:val="32"/>
      <w:szCs w:val="32"/>
    </w:rPr>
  </w:style>
  <w:style w:type="character" w:customStyle="1" w:styleId="Heading3Char">
    <w:name w:val="Heading 3 Char"/>
    <w:basedOn w:val="DefaultParagraphFont"/>
    <w:link w:val="Heading3"/>
    <w:uiPriority w:val="9"/>
    <w:semiHidden/>
    <w:rsid w:val="00942A35"/>
    <w:rPr>
      <w:rFonts w:eastAsiaTheme="majorEastAsia" w:cstheme="majorBidi"/>
      <w:color w:val="47002F" w:themeColor="accent1" w:themeShade="BF"/>
      <w:sz w:val="28"/>
      <w:szCs w:val="28"/>
    </w:rPr>
  </w:style>
  <w:style w:type="character" w:customStyle="1" w:styleId="Heading4Char">
    <w:name w:val="Heading 4 Char"/>
    <w:basedOn w:val="DefaultParagraphFont"/>
    <w:link w:val="Heading4"/>
    <w:uiPriority w:val="9"/>
    <w:semiHidden/>
    <w:rsid w:val="00942A35"/>
    <w:rPr>
      <w:rFonts w:eastAsiaTheme="majorEastAsia" w:cstheme="majorBidi"/>
      <w:i/>
      <w:iCs/>
      <w:color w:val="47002F" w:themeColor="accent1" w:themeShade="BF"/>
    </w:rPr>
  </w:style>
  <w:style w:type="character" w:customStyle="1" w:styleId="Heading5Char">
    <w:name w:val="Heading 5 Char"/>
    <w:basedOn w:val="DefaultParagraphFont"/>
    <w:link w:val="Heading5"/>
    <w:uiPriority w:val="9"/>
    <w:semiHidden/>
    <w:rsid w:val="00942A35"/>
    <w:rPr>
      <w:rFonts w:eastAsiaTheme="majorEastAsia" w:cstheme="majorBidi"/>
      <w:color w:val="47002F" w:themeColor="accent1" w:themeShade="BF"/>
    </w:rPr>
  </w:style>
  <w:style w:type="character" w:customStyle="1" w:styleId="Heading6Char">
    <w:name w:val="Heading 6 Char"/>
    <w:basedOn w:val="DefaultParagraphFont"/>
    <w:link w:val="Heading6"/>
    <w:uiPriority w:val="9"/>
    <w:semiHidden/>
    <w:rsid w:val="00942A35"/>
    <w:rPr>
      <w:rFonts w:eastAsiaTheme="majorEastAsia" w:cstheme="majorBidi"/>
      <w:i/>
      <w:iCs/>
      <w:color w:val="7A8285" w:themeColor="text1" w:themeTint="A6"/>
    </w:rPr>
  </w:style>
  <w:style w:type="character" w:customStyle="1" w:styleId="Heading7Char">
    <w:name w:val="Heading 7 Char"/>
    <w:basedOn w:val="DefaultParagraphFont"/>
    <w:link w:val="Heading7"/>
    <w:uiPriority w:val="9"/>
    <w:semiHidden/>
    <w:rsid w:val="00942A35"/>
    <w:rPr>
      <w:rFonts w:eastAsiaTheme="majorEastAsia" w:cstheme="majorBidi"/>
      <w:color w:val="7A8285" w:themeColor="text1" w:themeTint="A6"/>
    </w:rPr>
  </w:style>
  <w:style w:type="character" w:customStyle="1" w:styleId="Heading8Char">
    <w:name w:val="Heading 8 Char"/>
    <w:basedOn w:val="DefaultParagraphFont"/>
    <w:link w:val="Heading8"/>
    <w:uiPriority w:val="9"/>
    <w:semiHidden/>
    <w:rsid w:val="00942A35"/>
    <w:rPr>
      <w:rFonts w:eastAsiaTheme="majorEastAsia" w:cstheme="majorBidi"/>
      <w:i/>
      <w:iCs/>
      <w:color w:val="555B5D" w:themeColor="text1" w:themeTint="D8"/>
    </w:rPr>
  </w:style>
  <w:style w:type="character" w:customStyle="1" w:styleId="Heading9Char">
    <w:name w:val="Heading 9 Char"/>
    <w:basedOn w:val="DefaultParagraphFont"/>
    <w:link w:val="Heading9"/>
    <w:uiPriority w:val="9"/>
    <w:semiHidden/>
    <w:rsid w:val="00942A35"/>
    <w:rPr>
      <w:rFonts w:eastAsiaTheme="majorEastAsia" w:cstheme="majorBidi"/>
      <w:color w:val="555B5D" w:themeColor="text1" w:themeTint="D8"/>
    </w:rPr>
  </w:style>
  <w:style w:type="paragraph" w:styleId="Title">
    <w:name w:val="Title"/>
    <w:basedOn w:val="Normal"/>
    <w:next w:val="Normal"/>
    <w:link w:val="TitleChar"/>
    <w:uiPriority w:val="10"/>
    <w:qFormat/>
    <w:rsid w:val="00942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A35"/>
    <w:pPr>
      <w:numPr>
        <w:ilvl w:val="1"/>
      </w:numPr>
    </w:pPr>
    <w:rPr>
      <w:rFonts w:eastAsiaTheme="majorEastAsia" w:cstheme="majorBidi"/>
      <w:color w:val="7A8285" w:themeColor="text1" w:themeTint="A6"/>
      <w:spacing w:val="15"/>
      <w:sz w:val="28"/>
      <w:szCs w:val="28"/>
    </w:rPr>
  </w:style>
  <w:style w:type="character" w:customStyle="1" w:styleId="SubtitleChar">
    <w:name w:val="Subtitle Char"/>
    <w:basedOn w:val="DefaultParagraphFont"/>
    <w:link w:val="Subtitle"/>
    <w:uiPriority w:val="11"/>
    <w:rsid w:val="00942A35"/>
    <w:rPr>
      <w:rFonts w:eastAsiaTheme="majorEastAsia" w:cstheme="majorBidi"/>
      <w:color w:val="7A8285" w:themeColor="text1" w:themeTint="A6"/>
      <w:spacing w:val="15"/>
      <w:sz w:val="28"/>
      <w:szCs w:val="28"/>
    </w:rPr>
  </w:style>
  <w:style w:type="paragraph" w:styleId="Quote">
    <w:name w:val="Quote"/>
    <w:basedOn w:val="Normal"/>
    <w:next w:val="Normal"/>
    <w:link w:val="QuoteChar"/>
    <w:uiPriority w:val="29"/>
    <w:qFormat/>
    <w:rsid w:val="00942A35"/>
    <w:pPr>
      <w:spacing w:before="160"/>
      <w:jc w:val="center"/>
    </w:pPr>
    <w:rPr>
      <w:i/>
      <w:iCs/>
      <w:color w:val="686F71" w:themeColor="text1" w:themeTint="BF"/>
    </w:rPr>
  </w:style>
  <w:style w:type="character" w:customStyle="1" w:styleId="QuoteChar">
    <w:name w:val="Quote Char"/>
    <w:basedOn w:val="DefaultParagraphFont"/>
    <w:link w:val="Quote"/>
    <w:uiPriority w:val="29"/>
    <w:rsid w:val="00942A35"/>
    <w:rPr>
      <w:i/>
      <w:iCs/>
      <w:color w:val="686F71" w:themeColor="text1" w:themeTint="BF"/>
    </w:rPr>
  </w:style>
  <w:style w:type="paragraph" w:styleId="ListParagraph">
    <w:name w:val="List Paragraph"/>
    <w:basedOn w:val="Normal"/>
    <w:uiPriority w:val="34"/>
    <w:qFormat/>
    <w:rsid w:val="00942A35"/>
    <w:pPr>
      <w:ind w:left="720"/>
      <w:contextualSpacing/>
    </w:pPr>
  </w:style>
  <w:style w:type="character" w:styleId="IntenseEmphasis">
    <w:name w:val="Intense Emphasis"/>
    <w:basedOn w:val="DefaultParagraphFont"/>
    <w:uiPriority w:val="21"/>
    <w:qFormat/>
    <w:rsid w:val="00942A35"/>
    <w:rPr>
      <w:i/>
      <w:iCs/>
      <w:color w:val="47002F" w:themeColor="accent1" w:themeShade="BF"/>
    </w:rPr>
  </w:style>
  <w:style w:type="paragraph" w:styleId="IntenseQuote">
    <w:name w:val="Intense Quote"/>
    <w:basedOn w:val="Normal"/>
    <w:next w:val="Normal"/>
    <w:link w:val="IntenseQuoteChar"/>
    <w:uiPriority w:val="30"/>
    <w:qFormat/>
    <w:rsid w:val="00942A35"/>
    <w:pPr>
      <w:pBdr>
        <w:top w:val="single" w:sz="4" w:space="10" w:color="47002F" w:themeColor="accent1" w:themeShade="BF"/>
        <w:bottom w:val="single" w:sz="4" w:space="10" w:color="47002F" w:themeColor="accent1" w:themeShade="BF"/>
      </w:pBdr>
      <w:spacing w:before="360" w:after="360"/>
      <w:ind w:left="864" w:right="864"/>
      <w:jc w:val="center"/>
    </w:pPr>
    <w:rPr>
      <w:i/>
      <w:iCs/>
      <w:color w:val="47002F" w:themeColor="accent1" w:themeShade="BF"/>
    </w:rPr>
  </w:style>
  <w:style w:type="character" w:customStyle="1" w:styleId="IntenseQuoteChar">
    <w:name w:val="Intense Quote Char"/>
    <w:basedOn w:val="DefaultParagraphFont"/>
    <w:link w:val="IntenseQuote"/>
    <w:uiPriority w:val="30"/>
    <w:rsid w:val="00942A35"/>
    <w:rPr>
      <w:i/>
      <w:iCs/>
      <w:color w:val="47002F" w:themeColor="accent1" w:themeShade="BF"/>
    </w:rPr>
  </w:style>
  <w:style w:type="character" w:styleId="IntenseReference">
    <w:name w:val="Intense Reference"/>
    <w:basedOn w:val="DefaultParagraphFont"/>
    <w:uiPriority w:val="32"/>
    <w:qFormat/>
    <w:rsid w:val="00942A35"/>
    <w:rPr>
      <w:b/>
      <w:bCs/>
      <w:smallCaps/>
      <w:color w:val="47002F" w:themeColor="accent1" w:themeShade="BF"/>
      <w:spacing w:val="5"/>
    </w:rPr>
  </w:style>
  <w:style w:type="table" w:styleId="TableGrid">
    <w:name w:val="Table Grid"/>
    <w:basedOn w:val="TableNormal"/>
    <w:uiPriority w:val="59"/>
    <w:rsid w:val="0094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0413"/>
    <w:rPr>
      <w:color w:val="600040" w:themeColor="accent1"/>
      <w:u w:val="single"/>
    </w:rPr>
  </w:style>
  <w:style w:type="character" w:styleId="UnresolvedMention">
    <w:name w:val="Unresolved Mention"/>
    <w:basedOn w:val="DefaultParagraphFont"/>
    <w:uiPriority w:val="99"/>
    <w:semiHidden/>
    <w:unhideWhenUsed/>
    <w:rsid w:val="00942A35"/>
    <w:rPr>
      <w:color w:val="605E5C"/>
      <w:shd w:val="clear" w:color="auto" w:fill="E1DFDD"/>
    </w:rPr>
  </w:style>
  <w:style w:type="paragraph" w:styleId="NoSpacing">
    <w:name w:val="No Spacing"/>
    <w:uiPriority w:val="1"/>
    <w:qFormat/>
    <w:rsid w:val="00C545B4"/>
    <w:pPr>
      <w:spacing w:after="0" w:line="240" w:lineRule="auto"/>
    </w:pPr>
  </w:style>
  <w:style w:type="character" w:styleId="FollowedHyperlink">
    <w:name w:val="FollowedHyperlink"/>
    <w:basedOn w:val="DefaultParagraphFont"/>
    <w:uiPriority w:val="99"/>
    <w:semiHidden/>
    <w:unhideWhenUsed/>
    <w:rsid w:val="006A5E28"/>
    <w:rPr>
      <w:color w:val="A64253" w:themeColor="followedHyperlink"/>
      <w:u w:val="single"/>
    </w:rPr>
  </w:style>
  <w:style w:type="paragraph" w:styleId="Header">
    <w:name w:val="header"/>
    <w:basedOn w:val="Normal"/>
    <w:link w:val="HeaderChar"/>
    <w:uiPriority w:val="99"/>
    <w:unhideWhenUsed/>
    <w:rsid w:val="00F90413"/>
    <w:pPr>
      <w:tabs>
        <w:tab w:val="center" w:pos="4513"/>
        <w:tab w:val="right" w:pos="9026"/>
      </w:tabs>
      <w:spacing w:line="240" w:lineRule="auto"/>
    </w:pPr>
  </w:style>
  <w:style w:type="character" w:customStyle="1" w:styleId="HeaderChar">
    <w:name w:val="Header Char"/>
    <w:basedOn w:val="DefaultParagraphFont"/>
    <w:link w:val="Header"/>
    <w:uiPriority w:val="99"/>
    <w:rsid w:val="00F90413"/>
    <w:rPr>
      <w:rFonts w:ascii="Noto Sans" w:hAnsi="Noto Sans" w:cs="Noto Sans"/>
    </w:rPr>
  </w:style>
  <w:style w:type="paragraph" w:styleId="Footer">
    <w:name w:val="footer"/>
    <w:basedOn w:val="Normal"/>
    <w:link w:val="FooterChar"/>
    <w:uiPriority w:val="99"/>
    <w:unhideWhenUsed/>
    <w:rsid w:val="00F90413"/>
    <w:pPr>
      <w:tabs>
        <w:tab w:val="center" w:pos="4513"/>
        <w:tab w:val="right" w:pos="9026"/>
      </w:tabs>
      <w:spacing w:line="240" w:lineRule="auto"/>
    </w:pPr>
  </w:style>
  <w:style w:type="character" w:customStyle="1" w:styleId="FooterChar">
    <w:name w:val="Footer Char"/>
    <w:basedOn w:val="DefaultParagraphFont"/>
    <w:link w:val="Footer"/>
    <w:uiPriority w:val="99"/>
    <w:rsid w:val="00F90413"/>
    <w:rPr>
      <w:rFonts w:ascii="Noto Sans" w:hAnsi="Noto Sans" w:cs="Noto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88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ginningcataloguing.com/" TargetMode="External"/><Relationship Id="rId13" Type="http://schemas.openxmlformats.org/officeDocument/2006/relationships/hyperlink" Target="https://marcedit.reeset.net/download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nne@beginningcataloguing.com" TargetMode="External"/><Relationship Id="rId12" Type="http://schemas.openxmlformats.org/officeDocument/2006/relationships/footer" Target="footer1.xml"/><Relationship Id="rId17" Type="http://schemas.openxmlformats.org/officeDocument/2006/relationships/hyperlink" Target="https://marcedit.reeset.net/downloads" TargetMode="External"/><Relationship Id="rId2" Type="http://schemas.openxmlformats.org/officeDocument/2006/relationships/settings" Target="settings.xml"/><Relationship Id="rId16" Type="http://schemas.openxmlformats.org/officeDocument/2006/relationships/hyperlink" Target="https://marcedit.reeset.net/downloads" TargetMode="External"/><Relationship Id="rId1" Type="http://schemas.openxmlformats.org/officeDocument/2006/relationships/styles" Target="styles.xml"/><Relationship Id="rId6" Type="http://schemas.openxmlformats.org/officeDocument/2006/relationships/hyperlink" Target="https://journals.cilip.org.uk/catalogue-and-index/article/view/800" TargetMode="External"/><Relationship Id="rId11" Type="http://schemas.openxmlformats.org/officeDocument/2006/relationships/hyperlink" Target="https://www.linkedin.com/in/annewelsh/" TargetMode="External"/><Relationship Id="rId5" Type="http://schemas.openxmlformats.org/officeDocument/2006/relationships/endnotes" Target="endnotes.xml"/><Relationship Id="rId15" Type="http://schemas.openxmlformats.org/officeDocument/2006/relationships/hyperlink" Target="https://marcedit.reeset.net/downloads" TargetMode="External"/><Relationship Id="rId10" Type="http://schemas.openxmlformats.org/officeDocument/2006/relationships/hyperlink" Target="https://beginningcataloguing.substack.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instagram.com/beginningcataloguing/" TargetMode="External"/><Relationship Id="rId14" Type="http://schemas.openxmlformats.org/officeDocument/2006/relationships/hyperlink" Target="https://marcedit.reeset.net/download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journals.cilip.org.uk/catalogue-and-index/article/view/800" TargetMode="External"/></Relationships>
</file>

<file path=word/theme/theme1.xml><?xml version="1.0" encoding="utf-8"?>
<a:theme xmlns:a="http://schemas.openxmlformats.org/drawingml/2006/main" name="mdg_theme">
  <a:themeElements>
    <a:clrScheme name="MDG">
      <a:dk1>
        <a:srgbClr val="393D3E"/>
      </a:dk1>
      <a:lt1>
        <a:sysClr val="window" lastClr="FFFFFF"/>
      </a:lt1>
      <a:dk2>
        <a:srgbClr val="3C3C3B"/>
      </a:dk2>
      <a:lt2>
        <a:srgbClr val="EFF2F1"/>
      </a:lt2>
      <a:accent1>
        <a:srgbClr val="600040"/>
      </a:accent1>
      <a:accent2>
        <a:srgbClr val="1B998B"/>
      </a:accent2>
      <a:accent3>
        <a:srgbClr val="46A1C1"/>
      </a:accent3>
      <a:accent4>
        <a:srgbClr val="6B5CA5"/>
      </a:accent4>
      <a:accent5>
        <a:srgbClr val="594236"/>
      </a:accent5>
      <a:accent6>
        <a:srgbClr val="D7D9B1"/>
      </a:accent6>
      <a:hlink>
        <a:srgbClr val="71A9F7"/>
      </a:hlink>
      <a:folHlink>
        <a:srgbClr val="A64253"/>
      </a:folHlink>
    </a:clrScheme>
    <a:fontScheme name="LSE">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6</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Frenzel</dc:creator>
  <cp:keywords/>
  <dc:description/>
  <cp:lastModifiedBy>Fran Frenzel</cp:lastModifiedBy>
  <cp:revision>5</cp:revision>
  <dcterms:created xsi:type="dcterms:W3CDTF">2025-09-19T08:21:00Z</dcterms:created>
  <dcterms:modified xsi:type="dcterms:W3CDTF">2025-09-19T14:57:00Z</dcterms:modified>
</cp:coreProperties>
</file>